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F4610F" w14:textId="77777777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B3C771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9B22DEA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13981B17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4D53F3D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8BF02BC" w14:textId="0FE9269E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E7B3D55" w14:textId="58ECE016" w:rsidR="00073225" w:rsidRDefault="00073225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25D8FBA" w14:textId="77777777" w:rsidR="00073225" w:rsidRDefault="00073225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42D8A889" w14:textId="77777777" w:rsidR="00EE567F" w:rsidRDefault="00EE567F" w:rsidP="00EE567F">
      <w:pPr>
        <w:spacing w:after="268"/>
        <w:ind w:right="-20"/>
      </w:pPr>
    </w:p>
    <w:p w14:paraId="0CC65921" w14:textId="77777777" w:rsidR="00EE567F" w:rsidRDefault="00EE567F" w:rsidP="00EE567F">
      <w:pPr>
        <w:spacing w:after="268"/>
        <w:ind w:right="-20"/>
      </w:pPr>
    </w:p>
    <w:p w14:paraId="3055F3CC" w14:textId="77777777" w:rsidR="00CF1A5A" w:rsidRPr="000E33B9" w:rsidRDefault="00AA4D86" w:rsidP="00073225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6C76A469" w14:textId="77777777" w:rsidR="00CF1A5A" w:rsidRDefault="00CF1A5A" w:rsidP="000732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E8E3F0A" w14:textId="77777777" w:rsidR="00A20556" w:rsidRPr="00ED2D67" w:rsidRDefault="00A20556" w:rsidP="0007322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1535E1" w14:textId="77777777" w:rsidR="00CF1A5A" w:rsidRPr="00033598" w:rsidRDefault="00BC1A80" w:rsidP="000732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32"/>
          <w:u w:val="single"/>
        </w:rPr>
      </w:pPr>
      <w:r w:rsidRPr="00033598">
        <w:rPr>
          <w:rFonts w:ascii="Times New Roman" w:hAnsi="Times New Roman" w:cs="Times New Roman"/>
          <w:b/>
          <w:sz w:val="28"/>
          <w:szCs w:val="32"/>
          <w:u w:val="single"/>
        </w:rPr>
        <w:t>Пути сообщения</w:t>
      </w:r>
    </w:p>
    <w:p w14:paraId="12C0CB03" w14:textId="77777777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938F681" w14:textId="77777777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6955601E" w14:textId="77777777" w:rsidR="00033598" w:rsidRPr="00073225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73225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507481A3" w14:textId="77777777" w:rsidR="00073225" w:rsidRDefault="00073225" w:rsidP="0007322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0B555404" w14:textId="49B218F6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6384CD41" w14:textId="77777777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C9CA16A" w14:textId="77777777" w:rsidR="00073225" w:rsidRDefault="00073225" w:rsidP="00073225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8C33277" w14:textId="20FD3310" w:rsidR="00033598" w:rsidRPr="00073225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073225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46936E59" w14:textId="77777777" w:rsidR="00073225" w:rsidRDefault="00073225" w:rsidP="0007322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73740919" w14:textId="7821DFCB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458DE650" w14:textId="77777777" w:rsidR="00033598" w:rsidRDefault="00033598" w:rsidP="00073225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6FC969F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CF43ACC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08071F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3AA0B9A4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42FEA92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3EAC68E7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7414C0B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1F0F31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4FBAC6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6122B6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21736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DF0A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356AA4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ECE938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5FE44B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69FBDF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9473BC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CDA1D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C7107F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AD0ABFC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629FD6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C9AC4E9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880F543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64DE448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3B68EF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3357D4E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14E312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A57D2D3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3FC5B7" w14:textId="77777777" w:rsidR="002E186D" w:rsidRDefault="002E186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790C7E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851111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09F0C8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66F66F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08C8A2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605AD30" w14:textId="77777777" w:rsidR="00413CF0" w:rsidRDefault="00413CF0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D20F6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FA6FF0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493548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</w:pPr>
    </w:p>
    <w:p w14:paraId="431E07AC" w14:textId="77777777" w:rsidR="00011B16" w:rsidRDefault="00011B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219226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49D037" w14:textId="77777777" w:rsidR="009E1016" w:rsidRDefault="009E1016" w:rsidP="00AD661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C59F21" w14:textId="77777777" w:rsidR="00EE567F" w:rsidRPr="00C94572" w:rsidRDefault="002C5147" w:rsidP="00AA2BF9">
      <w:pPr>
        <w:pStyle w:val="a6"/>
        <w:numPr>
          <w:ilvl w:val="0"/>
          <w:numId w:val="21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94572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Пояснительная записка</w:t>
      </w:r>
    </w:p>
    <w:p w14:paraId="4B7683F6" w14:textId="77777777" w:rsidR="00C94572" w:rsidRPr="00C94572" w:rsidRDefault="00C94572" w:rsidP="00413CF0">
      <w:pPr>
        <w:pStyle w:val="a6"/>
        <w:autoSpaceDE w:val="0"/>
        <w:autoSpaceDN w:val="0"/>
        <w:adjustRightInd w:val="0"/>
        <w:spacing w:after="0"/>
        <w:ind w:left="928"/>
        <w:rPr>
          <w:rFonts w:ascii="Times New Roman" w:hAnsi="Times New Roman"/>
          <w:b/>
          <w:color w:val="000000"/>
          <w:sz w:val="24"/>
          <w:szCs w:val="24"/>
        </w:rPr>
      </w:pPr>
    </w:p>
    <w:p w14:paraId="1CB15F71" w14:textId="77777777" w:rsidR="00EE54FE" w:rsidRDefault="00CF1A5A" w:rsidP="00C94572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BA73B2E" w14:textId="77777777" w:rsidR="00F609AB" w:rsidRDefault="00EE54FE" w:rsidP="00027828">
      <w:pPr>
        <w:pStyle w:val="s1"/>
        <w:spacing w:before="0" w:beforeAutospacing="0" w:after="0" w:afterAutospacing="0"/>
        <w:ind w:firstLine="708"/>
        <w:jc w:val="both"/>
      </w:pPr>
      <w:r>
        <w:t>Формы промежуто</w:t>
      </w:r>
      <w:r w:rsidR="00C94572">
        <w:t xml:space="preserve">чной аттестации: </w:t>
      </w:r>
      <w:r w:rsidR="00FB4717">
        <w:t>3</w:t>
      </w:r>
      <w:r w:rsidR="00F609AB">
        <w:t xml:space="preserve"> семестр </w:t>
      </w:r>
      <w:r w:rsidR="00F609AB" w:rsidRPr="009E1016">
        <w:t>–</w:t>
      </w:r>
      <w:r w:rsidR="00FB4717">
        <w:t xml:space="preserve"> курсовая работа, экзамен.</w:t>
      </w:r>
    </w:p>
    <w:p w14:paraId="39963857" w14:textId="77777777" w:rsidR="00EE54FE" w:rsidRDefault="00EE54FE" w:rsidP="00EA79B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52FC3945" w14:textId="77777777" w:rsidR="00EE3C25" w:rsidRPr="00EA79B1" w:rsidRDefault="00D90422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1"/>
        <w:gridCol w:w="4910"/>
      </w:tblGrid>
      <w:tr w:rsidR="00CF0A07" w:rsidRPr="009B4FAE" w14:paraId="7ADC5EF1" w14:textId="77777777" w:rsidTr="00A74F99">
        <w:trPr>
          <w:trHeight w:val="493"/>
        </w:trPr>
        <w:tc>
          <w:tcPr>
            <w:tcW w:w="5461" w:type="dxa"/>
          </w:tcPr>
          <w:p w14:paraId="312DF9D6" w14:textId="77777777" w:rsidR="00CF0A07" w:rsidRPr="0013475A" w:rsidRDefault="00CF0A07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10" w:type="dxa"/>
          </w:tcPr>
          <w:p w14:paraId="4BD6648D" w14:textId="77777777" w:rsidR="00CF0A07" w:rsidRPr="0013475A" w:rsidRDefault="00CF1A5A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3250F9" w:rsidRPr="009B4FAE" w14:paraId="179447DC" w14:textId="77777777" w:rsidTr="00100DF4">
        <w:trPr>
          <w:trHeight w:val="3388"/>
        </w:trPr>
        <w:tc>
          <w:tcPr>
            <w:tcW w:w="5461" w:type="dxa"/>
            <w:vAlign w:val="center"/>
          </w:tcPr>
          <w:p w14:paraId="73334F11" w14:textId="77777777" w:rsidR="003250F9" w:rsidRPr="00FB4717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9F9FC"/>
              </w:rPr>
            </w:pPr>
            <w:r w:rsidRPr="00FB4717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9F9FC"/>
              </w:rPr>
              <w:t>ПК-2: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  <w:p w14:paraId="126D2169" w14:textId="77777777" w:rsidR="003250F9" w:rsidRPr="00EA79B1" w:rsidRDefault="003250F9" w:rsidP="003250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14:paraId="7FA771B6" w14:textId="77777777" w:rsidR="003250F9" w:rsidRPr="00EA79B1" w:rsidRDefault="003250F9" w:rsidP="003250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</w:tc>
        <w:tc>
          <w:tcPr>
            <w:tcW w:w="4910" w:type="dxa"/>
          </w:tcPr>
          <w:p w14:paraId="55C258A3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1BCF596E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7CA6A03B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</w:p>
          <w:p w14:paraId="1F5DFE62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73F4AE52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целесообразность </w:t>
            </w:r>
          </w:p>
          <w:p w14:paraId="0CD06CE3" w14:textId="77777777" w:rsid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и технологии </w:t>
            </w:r>
          </w:p>
          <w:p w14:paraId="32EE05ED" w14:textId="77777777" w:rsidR="003250F9" w:rsidRPr="003250F9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7066172F" w14:textId="77777777" w:rsidR="003250F9" w:rsidRPr="00EA79B1" w:rsidRDefault="003250F9" w:rsidP="003250F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</w:pPr>
          </w:p>
        </w:tc>
      </w:tr>
    </w:tbl>
    <w:p w14:paraId="2E95780C" w14:textId="77777777" w:rsidR="009E1016" w:rsidRDefault="009E1016" w:rsidP="007A1159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372B35E2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FBEEA8F" w14:textId="77777777" w:rsidR="00AF1A69" w:rsidRPr="00EA79B1" w:rsidRDefault="00AA4D86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71"/>
        <w:gridCol w:w="4794"/>
        <w:gridCol w:w="1906"/>
      </w:tblGrid>
      <w:tr w:rsidR="009B4FAE" w:rsidRPr="009B4FAE" w14:paraId="48153A15" w14:textId="77777777" w:rsidTr="00847229">
        <w:tc>
          <w:tcPr>
            <w:tcW w:w="3671" w:type="dxa"/>
          </w:tcPr>
          <w:p w14:paraId="2A39200E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14:paraId="6C8F8416" w14:textId="77777777" w:rsidR="00AF1A69" w:rsidRPr="0001188E" w:rsidRDefault="00CF0A07" w:rsidP="00CF1A5A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</w:t>
            </w:r>
            <w:r w:rsidR="00AF1A69"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езультаты обучения </w:t>
            </w:r>
            <w:r w:rsidRPr="0001188E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 дисциплине</w:t>
            </w:r>
          </w:p>
          <w:p w14:paraId="58CB3960" w14:textId="77777777" w:rsidR="00D97CAB" w:rsidRPr="0001188E" w:rsidRDefault="00D97CAB" w:rsidP="00CF1A5A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6" w:type="dxa"/>
          </w:tcPr>
          <w:p w14:paraId="0764FB9C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847229" w:rsidRPr="009B4FAE" w14:paraId="11282079" w14:textId="77777777" w:rsidTr="00847229">
        <w:tc>
          <w:tcPr>
            <w:tcW w:w="3671" w:type="dxa"/>
            <w:vMerge w:val="restart"/>
          </w:tcPr>
          <w:p w14:paraId="71620A1F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592B46F0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</w:t>
            </w: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целесообразность </w:t>
            </w:r>
          </w:p>
          <w:p w14:paraId="6C4D52CE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6D6E9F12" w14:textId="77777777" w:rsidR="00E77C8B" w:rsidRDefault="00E77C8B" w:rsidP="00E77C8B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47D967A8" w14:textId="77777777" w:rsidR="00E77C8B" w:rsidRPr="003250F9" w:rsidRDefault="00E77C8B" w:rsidP="00E77C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7A6A6415" w14:textId="77777777" w:rsidR="00847229" w:rsidRPr="00EA79B1" w:rsidRDefault="00847229" w:rsidP="00E77C8B">
            <w:pPr>
              <w:jc w:val="both"/>
              <w:rPr>
                <w:rFonts w:ascii="Times New Roman" w:hAnsi="Times New Roman"/>
                <w:i/>
                <w:color w:val="00B050"/>
              </w:rPr>
            </w:pPr>
          </w:p>
        </w:tc>
        <w:tc>
          <w:tcPr>
            <w:tcW w:w="4794" w:type="dxa"/>
          </w:tcPr>
          <w:p w14:paraId="5E8E617A" w14:textId="77777777" w:rsidR="00847229" w:rsidRDefault="00847229" w:rsidP="007D2589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знает: </w:t>
            </w:r>
            <w:r w:rsidR="007D2589" w:rsidRPr="007D2589">
              <w:rPr>
                <w:rFonts w:ascii="Times New Roman" w:hAnsi="Times New Roman" w:cs="Times New Roman"/>
                <w:iCs/>
                <w:color w:val="000000" w:themeColor="text1"/>
              </w:rPr>
              <w:t>устройство железнодорожного пути, верхнее и нижнее строение пути;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верхнего строения пути, рациональные сферы их применения в зависимости от эксплуатационных условий: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14:paraId="173E7C3C" w14:textId="77777777" w:rsidR="000058F6" w:rsidRPr="00EA79B1" w:rsidRDefault="000058F6" w:rsidP="007D2589">
            <w:pPr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</w:tc>
        <w:tc>
          <w:tcPr>
            <w:tcW w:w="1906" w:type="dxa"/>
          </w:tcPr>
          <w:p w14:paraId="5330C763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115E06A5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5F31AE13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FEFE958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1D791AA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45FBDF2E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6AADB8EF" w14:textId="77777777" w:rsidR="000058F6" w:rsidRDefault="000058F6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259C95C6" w14:textId="77777777" w:rsidR="00847229" w:rsidRDefault="00847229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32A8475" w14:textId="77777777" w:rsidR="00847229" w:rsidRPr="00634F7D" w:rsidRDefault="00847229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</w:t>
            </w:r>
            <w:r w:rsidRPr="00A56185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опросы</w:t>
            </w:r>
            <w:r w:rsidR="00DB7DF2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(1-25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tr w:rsidR="00847229" w:rsidRPr="009B4FAE" w14:paraId="4D3711BA" w14:textId="77777777" w:rsidTr="00847229">
        <w:tc>
          <w:tcPr>
            <w:tcW w:w="3671" w:type="dxa"/>
            <w:vMerge/>
          </w:tcPr>
          <w:p w14:paraId="4B727CA1" w14:textId="77777777" w:rsidR="00847229" w:rsidRPr="00EA79B1" w:rsidRDefault="00847229" w:rsidP="00847229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794" w:type="dxa"/>
          </w:tcPr>
          <w:p w14:paraId="0223FF96" w14:textId="77777777" w:rsidR="00847229" w:rsidRDefault="00847229" w:rsidP="000058F6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</w:t>
            </w:r>
            <w:proofErr w:type="spellStart"/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>снегоборьбе</w:t>
            </w:r>
            <w:proofErr w:type="spellEnd"/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на станциях; определять тип верхнего строения пути в зависимости от основных эксплуатационных факторов; рассчитывать продолжительность «окна» для ремонта пути.</w:t>
            </w:r>
          </w:p>
          <w:p w14:paraId="3A10E1D4" w14:textId="77777777" w:rsidR="000058F6" w:rsidRPr="00EA79B1" w:rsidRDefault="000058F6" w:rsidP="000058F6">
            <w:pPr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</w:tc>
        <w:tc>
          <w:tcPr>
            <w:tcW w:w="1906" w:type="dxa"/>
          </w:tcPr>
          <w:p w14:paraId="34B44EAC" w14:textId="77777777" w:rsidR="00847229" w:rsidRDefault="00847229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043AE000" w14:textId="77777777" w:rsidR="00847229" w:rsidRDefault="00847229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61B0065D" w14:textId="77777777" w:rsidR="001A729A" w:rsidRDefault="001A729A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38F0F7A0" w14:textId="77777777" w:rsidR="001A729A" w:rsidRDefault="001A729A" w:rsidP="00847229">
            <w:pPr>
              <w:jc w:val="both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0F5886CD" w14:textId="77777777" w:rsidR="00847229" w:rsidRDefault="00DB7DF2" w:rsidP="00847229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  (1-25</w:t>
            </w:r>
            <w:r w:rsidR="00847229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238197F" w14:textId="77777777" w:rsidR="006C584F" w:rsidRPr="00634F7D" w:rsidRDefault="006C584F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Задание (1-3)</w:t>
            </w:r>
          </w:p>
        </w:tc>
      </w:tr>
      <w:tr w:rsidR="00847229" w:rsidRPr="009B4FAE" w14:paraId="5CD20BAA" w14:textId="77777777" w:rsidTr="00847229">
        <w:tc>
          <w:tcPr>
            <w:tcW w:w="3671" w:type="dxa"/>
            <w:vMerge/>
          </w:tcPr>
          <w:p w14:paraId="54AFD852" w14:textId="77777777" w:rsidR="00847229" w:rsidRPr="00EA79B1" w:rsidRDefault="00847229" w:rsidP="00847229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4794" w:type="dxa"/>
          </w:tcPr>
          <w:p w14:paraId="790AB420" w14:textId="77777777" w:rsidR="000058F6" w:rsidRPr="000058F6" w:rsidRDefault="00847229" w:rsidP="000058F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владеет: </w:t>
            </w:r>
            <w:r w:rsidR="000058F6"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методикой организации и планирования работ текущего содержания пути; методикой обоснования норм межремонтного периода в зависимости от </w:t>
            </w:r>
          </w:p>
          <w:p w14:paraId="2AAD36DF" w14:textId="77777777" w:rsidR="00847229" w:rsidRPr="00EA79B1" w:rsidRDefault="000058F6" w:rsidP="000058F6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пропущенного тоннажа; методикой классификации путевых работ и путевых машин и механизмов, применяемых при различных видах ремонта пути; знаниями о технологии выполнения сложного комплекса работ и методику расчета времени закрытия перегона для его выполнения; методикой расчета времени работы снегоуборочных машин в зависимости от их технических показателей, объемов снега, подлежащих уборке, иметь понятие об оперативном плане </w:t>
            </w:r>
            <w:proofErr w:type="spellStart"/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снегоборьбы</w:t>
            </w:r>
            <w:proofErr w:type="spellEnd"/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на станциях; знаниями о порядке ограждения мест производства путевых работ в зависимости от места их выполнения и характера выполняемых работ, а также знать меры по обеспечению безопасности труда работающих, п</w:t>
            </w:r>
            <w:r w:rsidR="006378AA">
              <w:rPr>
                <w:rFonts w:ascii="Times New Roman" w:hAnsi="Times New Roman" w:cs="Times New Roman"/>
                <w:iCs/>
                <w:color w:val="000000" w:themeColor="text1"/>
              </w:rPr>
              <w:t>ожаробезопасности.</w:t>
            </w:r>
          </w:p>
        </w:tc>
        <w:tc>
          <w:tcPr>
            <w:tcW w:w="1906" w:type="dxa"/>
          </w:tcPr>
          <w:p w14:paraId="521EDD9B" w14:textId="77777777" w:rsidR="00847229" w:rsidRDefault="00847229" w:rsidP="00847229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05285FED" w14:textId="77777777" w:rsidR="00847229" w:rsidRDefault="00847229" w:rsidP="00847229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78F4A7B0" w14:textId="77777777" w:rsidR="00847229" w:rsidRPr="00634F7D" w:rsidRDefault="00AB1CD7" w:rsidP="00847229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Задание  (1-2</w:t>
            </w:r>
            <w:r w:rsidR="00847229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</w:tc>
      </w:tr>
      <w:bookmarkEnd w:id="1"/>
    </w:tbl>
    <w:p w14:paraId="01165500" w14:textId="77777777" w:rsidR="00AD661B" w:rsidRDefault="00AD661B" w:rsidP="007D1FB2">
      <w:pPr>
        <w:spacing w:after="0" w:line="240" w:lineRule="auto"/>
        <w:jc w:val="both"/>
        <w:rPr>
          <w:rFonts w:ascii="Times New Roman" w:eastAsia="Times New Roman" w:hAnsi="Times New Roman"/>
        </w:rPr>
      </w:pPr>
    </w:p>
    <w:p w14:paraId="50C7851D" w14:textId="77777777" w:rsidR="00E12D18" w:rsidRPr="00EA79B1" w:rsidRDefault="002833EC" w:rsidP="00474367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 xml:space="preserve">Промежуточная аттестация (экзамен) </w:t>
      </w:r>
      <w:r w:rsidR="0035020D" w:rsidRPr="00EA79B1">
        <w:rPr>
          <w:rFonts w:ascii="Times New Roman" w:eastAsia="Times New Roman" w:hAnsi="Times New Roman"/>
        </w:rPr>
        <w:t>проводится в одной из следующих форм</w:t>
      </w:r>
      <w:r w:rsidR="00F545A4" w:rsidRPr="00EA79B1">
        <w:rPr>
          <w:rFonts w:ascii="Times New Roman" w:eastAsia="Times New Roman" w:hAnsi="Times New Roman"/>
        </w:rPr>
        <w:t xml:space="preserve">: </w:t>
      </w:r>
    </w:p>
    <w:p w14:paraId="114A9882" w14:textId="77777777" w:rsidR="00F545A4" w:rsidRPr="00EA79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>1)</w:t>
      </w:r>
      <w:r w:rsidR="00F545A4" w:rsidRPr="00EA79B1">
        <w:rPr>
          <w:rFonts w:ascii="Times New Roman" w:eastAsia="Times New Roman" w:hAnsi="Times New Roman"/>
        </w:rPr>
        <w:t xml:space="preserve"> ответ на билет, состоящий из теоретических вопросов и практических заданий</w:t>
      </w:r>
      <w:r w:rsidR="00EB53E1" w:rsidRPr="00EA79B1">
        <w:rPr>
          <w:rFonts w:ascii="Times New Roman" w:eastAsia="Times New Roman" w:hAnsi="Times New Roman"/>
        </w:rPr>
        <w:t>;</w:t>
      </w:r>
    </w:p>
    <w:p w14:paraId="75C9728A" w14:textId="77777777" w:rsidR="00F545A4" w:rsidRPr="00EA79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>2)</w:t>
      </w:r>
      <w:r w:rsidR="00F545A4" w:rsidRPr="00EA79B1">
        <w:rPr>
          <w:rFonts w:ascii="Times New Roman" w:eastAsia="Times New Roman" w:hAnsi="Times New Roman"/>
        </w:rPr>
        <w:t xml:space="preserve"> выполнение заданий в ЭИОС </w:t>
      </w:r>
      <w:r w:rsidR="00F45811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EA79B1">
        <w:rPr>
          <w:rFonts w:ascii="Times New Roman" w:eastAsia="Times New Roman" w:hAnsi="Times New Roman"/>
        </w:rPr>
        <w:t>.</w:t>
      </w:r>
    </w:p>
    <w:p w14:paraId="4C3C04A1" w14:textId="77777777" w:rsidR="00474367" w:rsidRDefault="0047436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EA79B1">
        <w:rPr>
          <w:rFonts w:ascii="Times New Roman" w:eastAsia="Times New Roman" w:hAnsi="Times New Roman"/>
        </w:rPr>
        <w:t xml:space="preserve">К промежуточной аттестации относятся: </w:t>
      </w:r>
      <w:r w:rsidR="003E38F9" w:rsidRPr="00EA79B1">
        <w:rPr>
          <w:rFonts w:ascii="Times New Roman" w:eastAsia="Times New Roman" w:hAnsi="Times New Roman"/>
        </w:rPr>
        <w:t xml:space="preserve">курсовая работа. </w:t>
      </w:r>
      <w:r w:rsidRPr="00EA79B1">
        <w:rPr>
          <w:rFonts w:ascii="Times New Roman" w:eastAsia="Times New Roman" w:hAnsi="Times New Roman"/>
        </w:rPr>
        <w:t xml:space="preserve">экзамен, </w:t>
      </w:r>
    </w:p>
    <w:p w14:paraId="358A6EED" w14:textId="77777777" w:rsidR="000058F6" w:rsidRPr="00EA79B1" w:rsidRDefault="000058F6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</w:p>
    <w:bookmarkEnd w:id="0"/>
    <w:p w14:paraId="1ACE5D28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9D87FF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1B184DE" w14:textId="77777777" w:rsidR="004559E8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1242E83B" w14:textId="77777777" w:rsidR="00560597" w:rsidRPr="009E1016" w:rsidRDefault="002103AC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2BD3E007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A4626AF" w14:textId="77777777" w:rsidR="006459F1" w:rsidRPr="0017307B" w:rsidRDefault="004559E8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 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7228"/>
      </w:tblGrid>
      <w:tr w:rsidR="009B4FAE" w:rsidRPr="006459F1" w14:paraId="483985B0" w14:textId="77777777" w:rsidTr="00676AAB">
        <w:tc>
          <w:tcPr>
            <w:tcW w:w="3369" w:type="dxa"/>
          </w:tcPr>
          <w:p w14:paraId="704705FA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28" w:type="dxa"/>
          </w:tcPr>
          <w:p w14:paraId="6FBD3224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FCD2740" w14:textId="77777777" w:rsidTr="00676AAB">
        <w:tc>
          <w:tcPr>
            <w:tcW w:w="3369" w:type="dxa"/>
          </w:tcPr>
          <w:p w14:paraId="61CA9F74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35542246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обосновывает </w:t>
            </w: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целесообразность </w:t>
            </w:r>
          </w:p>
          <w:p w14:paraId="77B397F1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3FD8E173" w14:textId="77777777" w:rsidR="007D1FB2" w:rsidRDefault="007D1FB2" w:rsidP="007D1FB2">
            <w:pP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7E4DDE01" w14:textId="77777777" w:rsidR="007D1FB2" w:rsidRPr="003250F9" w:rsidRDefault="007D1FB2" w:rsidP="007D1F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50F9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0C4AB56B" w14:textId="77777777" w:rsidR="00560597" w:rsidRPr="00B855F4" w:rsidRDefault="00560597" w:rsidP="00151F24">
            <w:pPr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</w:p>
        </w:tc>
        <w:tc>
          <w:tcPr>
            <w:tcW w:w="7228" w:type="dxa"/>
          </w:tcPr>
          <w:p w14:paraId="291E7076" w14:textId="77777777" w:rsidR="00560597" w:rsidRPr="00676AAB" w:rsidRDefault="00676AAB" w:rsidP="004559E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Обучающийся знает</w:t>
            </w:r>
            <w:r w:rsidR="004559E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: </w:t>
            </w:r>
            <w:r w:rsidR="004559E8" w:rsidRPr="007D2589">
              <w:rPr>
                <w:rFonts w:ascii="Times New Roman" w:hAnsi="Times New Roman" w:cs="Times New Roman"/>
                <w:iCs/>
                <w:color w:val="000000" w:themeColor="text1"/>
              </w:rPr>
              <w:t>устройство железнодорожного пути, верхнее и нижнее строение пути;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верхнего строения пути, рациональные сферы их применения в зависимости от эксплуатационных условий: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</w:tc>
      </w:tr>
      <w:tr w:rsidR="002103AC" w:rsidRPr="006459F1" w14:paraId="04B94AF2" w14:textId="77777777" w:rsidTr="00656EE5">
        <w:trPr>
          <w:trHeight w:val="742"/>
        </w:trPr>
        <w:tc>
          <w:tcPr>
            <w:tcW w:w="10597" w:type="dxa"/>
            <w:gridSpan w:val="2"/>
          </w:tcPr>
          <w:p w14:paraId="4C67878F" w14:textId="77777777" w:rsidR="002103AC" w:rsidRPr="00676AAB" w:rsidRDefault="002103AC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3AC85377" w14:textId="77777777" w:rsidR="00676AAB" w:rsidRPr="00676AAB" w:rsidRDefault="00676AAB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3236BFE4" w14:textId="77777777" w:rsidR="007A1F9D" w:rsidRDefault="007A1F9D" w:rsidP="007A1F9D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 сколько классов делятся железнодорожные пути:</w:t>
            </w:r>
          </w:p>
          <w:p w14:paraId="796C687D" w14:textId="77777777" w:rsidR="0009408E" w:rsidRPr="007A1F9D" w:rsidRDefault="0009408E" w:rsidP="0009408E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EF17B5F" w14:textId="77777777" w:rsidR="00D741B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3;</w:t>
            </w:r>
          </w:p>
          <w:p w14:paraId="2116BE03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14:paraId="00842C0C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5;</w:t>
            </w:r>
          </w:p>
          <w:p w14:paraId="699A6940" w14:textId="77777777" w:rsidR="007A1F9D" w:rsidRPr="005128B1" w:rsidRDefault="007A1F9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63C4B27C" w14:textId="77777777" w:rsidR="00CC57C5" w:rsidRPr="00676AAB" w:rsidRDefault="00CC57C5" w:rsidP="005D3E7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003C7B" w14:textId="77777777" w:rsidR="009D6A3E" w:rsidRDefault="0031363A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Сколько метров составляет стандартная длина рельсов с болтовыми отверстиями</w:t>
            </w:r>
            <w:r w:rsidR="009D6A3E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001CF0B6" w14:textId="77777777" w:rsidR="0009408E" w:rsidRPr="005128B1" w:rsidRDefault="0009408E" w:rsidP="0009408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14B282B" w14:textId="77777777" w:rsidR="00676AAB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20;</w:t>
            </w:r>
          </w:p>
          <w:p w14:paraId="6B50E059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12,5;</w:t>
            </w:r>
          </w:p>
          <w:p w14:paraId="18BB9FC2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14:paraId="70EC9ED4" w14:textId="77777777" w:rsidR="009D6A3E" w:rsidRPr="005128B1" w:rsidRDefault="0031363A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  <w:p w14:paraId="4096248D" w14:textId="77777777" w:rsidR="00676AAB" w:rsidRPr="00676AAB" w:rsidRDefault="00676AAB" w:rsidP="00676AAB">
            <w:pPr>
              <w:ind w:left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0500AD" w14:textId="77777777" w:rsidR="00676AAB" w:rsidRDefault="00253E5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Самый распространенный тип рельсов на сети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ж.д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РФ:</w:t>
            </w:r>
          </w:p>
          <w:p w14:paraId="69F7C350" w14:textId="77777777" w:rsidR="0009408E" w:rsidRPr="00676AAB" w:rsidRDefault="0009408E" w:rsidP="0009408E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10CC56D" w14:textId="77777777" w:rsidR="00676AAB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P43</w:t>
            </w:r>
          </w:p>
          <w:p w14:paraId="41FEDFFB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Р50</w:t>
            </w:r>
          </w:p>
          <w:p w14:paraId="69E383E9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Р65</w:t>
            </w:r>
          </w:p>
          <w:p w14:paraId="584878C8" w14:textId="77777777" w:rsidR="000C351D" w:rsidRPr="005128B1" w:rsidRDefault="00253E5E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Р65К</w:t>
            </w:r>
          </w:p>
          <w:p w14:paraId="6F4E6326" w14:textId="77777777" w:rsidR="00AD661B" w:rsidRPr="00676AAB" w:rsidRDefault="00AD661B" w:rsidP="00776B8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3EA87C" w14:textId="77777777" w:rsidR="00C7537F" w:rsidRPr="00703008" w:rsidRDefault="0009408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Какие токи передаются по рельсовым нитям?</w:t>
            </w:r>
          </w:p>
          <w:p w14:paraId="57D2644D" w14:textId="77777777" w:rsidR="00703008" w:rsidRPr="005128B1" w:rsidRDefault="00703008" w:rsidP="00703008">
            <w:pPr>
              <w:ind w:left="28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5ED436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9408E" w:rsidRPr="005128B1">
              <w:rPr>
                <w:rFonts w:ascii="Times New Roman" w:hAnsi="Times New Roman" w:cs="Times New Roman"/>
                <w:sz w:val="24"/>
                <w:szCs w:val="24"/>
              </w:rPr>
              <w:t>игнальный и тяговый;</w:t>
            </w:r>
          </w:p>
          <w:p w14:paraId="79FFE737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9408E" w:rsidRPr="005128B1">
              <w:rPr>
                <w:rFonts w:ascii="Times New Roman" w:hAnsi="Times New Roman" w:cs="Times New Roman"/>
                <w:sz w:val="24"/>
                <w:szCs w:val="24"/>
              </w:rPr>
              <w:t>игнальный;</w:t>
            </w:r>
          </w:p>
          <w:p w14:paraId="695633BF" w14:textId="77777777" w:rsidR="0009408E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703008" w:rsidRPr="005128B1">
              <w:rPr>
                <w:rFonts w:ascii="Times New Roman" w:hAnsi="Times New Roman" w:cs="Times New Roman"/>
                <w:sz w:val="24"/>
                <w:szCs w:val="24"/>
              </w:rPr>
              <w:t>яговый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B0C0F83" w14:textId="77777777" w:rsidR="00AE4DBD" w:rsidRPr="005128B1" w:rsidRDefault="009369D3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703008" w:rsidRPr="005128B1">
              <w:rPr>
                <w:rFonts w:ascii="Times New Roman" w:hAnsi="Times New Roman" w:cs="Times New Roman"/>
                <w:sz w:val="24"/>
                <w:szCs w:val="24"/>
              </w:rPr>
              <w:t>ихре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товый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8BBE85D" w14:textId="77777777" w:rsidR="00E44CA0" w:rsidRPr="00E44CA0" w:rsidRDefault="00E44CA0" w:rsidP="00E44CA0">
            <w:pPr>
              <w:spacing w:after="200" w:line="276" w:lineRule="auto"/>
              <w:ind w:left="641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CDEE1C" w14:textId="77777777" w:rsidR="00776B8D" w:rsidRDefault="00E44CA0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Чем обеспечивается </w:t>
            </w:r>
            <w:proofErr w:type="spellStart"/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>подуклонка</w:t>
            </w:r>
            <w:proofErr w:type="spellEnd"/>
            <w:r w:rsidRPr="00E44CA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рельсов на деревянных шпалах?</w:t>
            </w:r>
          </w:p>
          <w:p w14:paraId="1634761A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аклоном </w:t>
            </w:r>
            <w:proofErr w:type="spellStart"/>
            <w:r w:rsidR="000C34A5" w:rsidRPr="005128B1">
              <w:rPr>
                <w:rFonts w:ascii="Times New Roman" w:hAnsi="Times New Roman"/>
                <w:sz w:val="24"/>
                <w:szCs w:val="24"/>
              </w:rPr>
              <w:t>подрельсовой</w:t>
            </w:r>
            <w:proofErr w:type="spellEnd"/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 подкладки;</w:t>
            </w:r>
          </w:p>
          <w:p w14:paraId="75A37352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 xml:space="preserve">аклоном подошвы рельсов; </w:t>
            </w:r>
          </w:p>
          <w:p w14:paraId="1A8C139E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Н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>аклоном верхней плоскости шпал;</w:t>
            </w:r>
          </w:p>
          <w:p w14:paraId="0AD94D93" w14:textId="77777777" w:rsidR="000C34A5" w:rsidRPr="005128B1" w:rsidRDefault="009369D3" w:rsidP="00AA2BF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0C34A5" w:rsidRPr="005128B1">
              <w:rPr>
                <w:rFonts w:ascii="Times New Roman" w:hAnsi="Times New Roman"/>
                <w:sz w:val="24"/>
                <w:szCs w:val="24"/>
              </w:rPr>
              <w:t>егулировкой стыковых соединений.</w:t>
            </w:r>
          </w:p>
          <w:p w14:paraId="4D81A438" w14:textId="77777777" w:rsidR="000C34A5" w:rsidRPr="000C34A5" w:rsidRDefault="000C34A5" w:rsidP="000C34A5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0185CB72" w14:textId="77777777" w:rsidR="000C34A5" w:rsidRDefault="001378FC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Какой профиль сечения имеет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ж.д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рельса?</w:t>
            </w:r>
          </w:p>
          <w:p w14:paraId="04DA7264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Т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авр;</w:t>
            </w:r>
          </w:p>
          <w:p w14:paraId="4B630C9E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Д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вутавр;</w:t>
            </w:r>
          </w:p>
          <w:p w14:paraId="31E7E7C4" w14:textId="77777777" w:rsidR="001479C2" w:rsidRPr="005128B1" w:rsidRDefault="009369D3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/>
                <w:sz w:val="24"/>
                <w:szCs w:val="24"/>
              </w:rPr>
              <w:t>У</w:t>
            </w:r>
            <w:r w:rsidR="001479C2" w:rsidRPr="005128B1">
              <w:rPr>
                <w:rFonts w:ascii="Times New Roman" w:hAnsi="Times New Roman"/>
                <w:sz w:val="24"/>
                <w:szCs w:val="24"/>
              </w:rPr>
              <w:t>гологок</w:t>
            </w:r>
            <w:proofErr w:type="spellEnd"/>
            <w:r w:rsidR="001479C2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28B3270B" w14:textId="77777777" w:rsidR="001479C2" w:rsidRPr="005128B1" w:rsidRDefault="001479C2" w:rsidP="00AA2BF9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  <w:lang w:val="en-US"/>
              </w:rPr>
              <w:t>Z-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образный.</w:t>
            </w:r>
          </w:p>
          <w:p w14:paraId="7BED867E" w14:textId="77777777" w:rsidR="007C7DDC" w:rsidRPr="001479C2" w:rsidRDefault="007C7DDC" w:rsidP="007C7DDC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24D8423" w14:textId="77777777" w:rsidR="007C7DDC" w:rsidRDefault="00C97D09" w:rsidP="00AA2BF9">
            <w:pPr>
              <w:numPr>
                <w:ilvl w:val="0"/>
                <w:numId w:val="6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Чему равна средняя грузонапряженность путей РФ в млн. т-км брутто км/год</w:t>
            </w:r>
          </w:p>
          <w:p w14:paraId="52D31000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0,86</w:t>
            </w:r>
          </w:p>
          <w:p w14:paraId="0619AF50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1,86</w:t>
            </w:r>
          </w:p>
          <w:p w14:paraId="22674557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186</w:t>
            </w:r>
          </w:p>
          <w:p w14:paraId="6EDBD3B3" w14:textId="77777777" w:rsidR="007A4D52" w:rsidRPr="005128B1" w:rsidRDefault="007A4D52" w:rsidP="00AA2BF9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  <w:lang w:val="en-US"/>
              </w:rPr>
              <w:t>18,6</w:t>
            </w:r>
          </w:p>
          <w:p w14:paraId="0255639B" w14:textId="77777777" w:rsidR="003818C6" w:rsidRPr="003818C6" w:rsidRDefault="003818C6" w:rsidP="003818C6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0DAE23D" w14:textId="77777777" w:rsidR="00D9591B" w:rsidRPr="003818C6" w:rsidRDefault="00D9591B" w:rsidP="00AA2BF9">
            <w:pPr>
              <w:pStyle w:val="a6"/>
              <w:numPr>
                <w:ilvl w:val="0"/>
                <w:numId w:val="6"/>
              </w:numPr>
              <w:spacing w:before="200"/>
              <w:ind w:left="624" w:hanging="34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818C6">
              <w:rPr>
                <w:rFonts w:ascii="Times New Roman" w:hAnsi="Times New Roman"/>
                <w:i/>
                <w:sz w:val="24"/>
                <w:szCs w:val="24"/>
              </w:rPr>
              <w:t>На сколько классов прочности делятся рельсы</w:t>
            </w:r>
            <w:r w:rsidR="003818C6" w:rsidRPr="003818C6">
              <w:rPr>
                <w:rFonts w:ascii="Times New Roman" w:hAnsi="Times New Roman"/>
                <w:i/>
                <w:sz w:val="24"/>
                <w:szCs w:val="24"/>
              </w:rPr>
              <w:t xml:space="preserve"> согласно ГОСТ Р 51685-2013</w:t>
            </w:r>
            <w:r w:rsidRPr="003818C6">
              <w:rPr>
                <w:rFonts w:ascii="Times New Roman" w:hAnsi="Times New Roman"/>
                <w:i/>
                <w:sz w:val="24"/>
                <w:szCs w:val="24"/>
              </w:rPr>
              <w:t>?</w:t>
            </w:r>
          </w:p>
          <w:p w14:paraId="08260918" w14:textId="77777777" w:rsidR="00D9591B" w:rsidRPr="00EF77A1" w:rsidRDefault="00D9591B" w:rsidP="00D9591B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36379A69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3;</w:t>
            </w:r>
          </w:p>
          <w:p w14:paraId="0E2B8CEF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4;</w:t>
            </w:r>
          </w:p>
          <w:p w14:paraId="37CA57AF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5;</w:t>
            </w:r>
          </w:p>
          <w:p w14:paraId="6892AA84" w14:textId="77777777" w:rsidR="00D9591B" w:rsidRPr="005128B1" w:rsidRDefault="00D9591B" w:rsidP="00AA2BF9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5DA470E7" w14:textId="77777777" w:rsidR="003C2CD6" w:rsidRPr="003C2CD6" w:rsidRDefault="003C2CD6" w:rsidP="003C2CD6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88C3DCA" w14:textId="77777777" w:rsidR="00D9591B" w:rsidRDefault="003C2CD6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9.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Номинальный р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>азмер рельсовый колеи на прямом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участке пути</w:t>
            </w:r>
            <w:r w:rsidR="00A32247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072B2921" w14:textId="77777777" w:rsidR="00A32247" w:rsidRPr="005128B1" w:rsidRDefault="00A32247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1435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1DD59A0D" w14:textId="77777777" w:rsidR="00A32247" w:rsidRPr="005128B1" w:rsidRDefault="00181F65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1524 мм;</w:t>
            </w:r>
          </w:p>
          <w:p w14:paraId="2683AE01" w14:textId="77777777" w:rsidR="00A32247" w:rsidRPr="005128B1" w:rsidRDefault="00A32247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</w:t>
            </w:r>
            <w:r w:rsidR="001E2212" w:rsidRPr="005128B1">
              <w:rPr>
                <w:rFonts w:ascii="Times New Roman" w:hAnsi="Times New Roman"/>
                <w:sz w:val="24"/>
                <w:szCs w:val="24"/>
              </w:rPr>
              <w:t>48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24B72891" w14:textId="77777777" w:rsidR="00A32247" w:rsidRPr="005128B1" w:rsidRDefault="001E2212" w:rsidP="00AA2BF9">
            <w:pPr>
              <w:pStyle w:val="a6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1512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мм.</w:t>
            </w:r>
          </w:p>
          <w:p w14:paraId="219C121A" w14:textId="77777777" w:rsidR="003C2CD6" w:rsidRDefault="003C2CD6" w:rsidP="00E96696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B6F3799" w14:textId="77777777" w:rsidR="00E96696" w:rsidRDefault="00F418E9" w:rsidP="00E96696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  </w:t>
            </w:r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Сколько составляет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допуск для </w:t>
            </w:r>
            <w:r w:rsidR="00E96696"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рямого участка</w:t>
            </w:r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ж.д.пути</w:t>
            </w:r>
            <w:proofErr w:type="spellEnd"/>
            <w:r w:rsidR="00536E43">
              <w:rPr>
                <w:rFonts w:ascii="Times New Roman" w:hAnsi="Times New Roman" w:cs="Times New Roman"/>
                <w:i/>
                <w:sz w:val="24"/>
                <w:szCs w:val="24"/>
              </w:rPr>
              <w:t>, мм?</w:t>
            </w:r>
          </w:p>
          <w:p w14:paraId="74B4E5B6" w14:textId="77777777" w:rsidR="00E96696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4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5ADD5E24" w14:textId="77777777" w:rsidR="00042515" w:rsidRPr="005128B1" w:rsidRDefault="00042515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6;</w:t>
            </w:r>
          </w:p>
          <w:p w14:paraId="797181FC" w14:textId="77777777" w:rsidR="00536E43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8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1294AADE" w14:textId="77777777" w:rsidR="00E96696" w:rsidRPr="005128B1" w:rsidRDefault="00536E43" w:rsidP="00AA2BF9">
            <w:pPr>
              <w:pStyle w:val="a6"/>
              <w:numPr>
                <w:ilvl w:val="0"/>
                <w:numId w:val="2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12</w:t>
            </w:r>
            <w:r w:rsidR="00042515" w:rsidRPr="005128B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6C6BC61C" w14:textId="77777777" w:rsidR="00D818D1" w:rsidRDefault="00D818D1" w:rsidP="00D818D1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D9C1A9A" w14:textId="77777777" w:rsidR="00D818D1" w:rsidRDefault="00F418E9" w:rsidP="00D818D1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11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.   Номинальный размер между внутренними гранями колесной пары</w:t>
            </w:r>
            <w:r w:rsidR="00181F6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вагонов</w:t>
            </w:r>
            <w:r w:rsidR="00D818D1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14:paraId="68B57EA7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1440 мм;</w:t>
            </w:r>
          </w:p>
          <w:p w14:paraId="15C8BE7D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1520 мм;</w:t>
            </w:r>
          </w:p>
          <w:p w14:paraId="51407183" w14:textId="77777777" w:rsidR="00D818D1" w:rsidRPr="005128B1" w:rsidRDefault="00067F4B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1435</w:t>
            </w:r>
            <w:r w:rsidR="00181F65" w:rsidRPr="005128B1">
              <w:rPr>
                <w:rFonts w:ascii="Times New Roman" w:hAnsi="Times New Roman"/>
                <w:sz w:val="24"/>
                <w:szCs w:val="24"/>
              </w:rPr>
              <w:t xml:space="preserve"> мм;</w:t>
            </w:r>
          </w:p>
          <w:p w14:paraId="304F9FF5" w14:textId="77777777" w:rsidR="00D818D1" w:rsidRPr="005128B1" w:rsidRDefault="00181F65" w:rsidP="00AA2BF9">
            <w:pPr>
              <w:pStyle w:val="a6"/>
              <w:numPr>
                <w:ilvl w:val="0"/>
                <w:numId w:val="25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1528 мм.</w:t>
            </w:r>
          </w:p>
          <w:p w14:paraId="79B84D05" w14:textId="77777777" w:rsidR="00323C28" w:rsidRPr="00323C28" w:rsidRDefault="00323C28" w:rsidP="00323C2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E6FC2E9" w14:textId="77777777" w:rsidR="00323C28" w:rsidRPr="00F418E9" w:rsidRDefault="00F418E9" w:rsidP="00F418E9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 12. </w:t>
            </w:r>
            <w:r w:rsidR="00473A71" w:rsidRPr="00F418E9">
              <w:rPr>
                <w:rFonts w:ascii="Times New Roman" w:hAnsi="Times New Roman"/>
                <w:i/>
                <w:sz w:val="24"/>
                <w:szCs w:val="24"/>
              </w:rPr>
              <w:t xml:space="preserve"> Максимальная ширина </w:t>
            </w:r>
            <w:r w:rsidR="00323C28" w:rsidRPr="00F418E9">
              <w:rPr>
                <w:rFonts w:ascii="Times New Roman" w:hAnsi="Times New Roman"/>
                <w:i/>
                <w:sz w:val="24"/>
                <w:szCs w:val="24"/>
              </w:rPr>
              <w:t xml:space="preserve">рельсовой </w:t>
            </w:r>
            <w:r w:rsidR="00473A71" w:rsidRPr="00F418E9">
              <w:rPr>
                <w:rFonts w:ascii="Times New Roman" w:hAnsi="Times New Roman"/>
                <w:i/>
                <w:sz w:val="24"/>
                <w:szCs w:val="24"/>
              </w:rPr>
              <w:t>колеи в кривых малого радиуса, мм:</w:t>
            </w:r>
          </w:p>
          <w:p w14:paraId="1095357F" w14:textId="77777777" w:rsidR="00473A71" w:rsidRPr="00323C28" w:rsidRDefault="00473A71" w:rsidP="00473A71">
            <w:pPr>
              <w:pStyle w:val="a6"/>
              <w:ind w:left="644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4731FC3D" w14:textId="77777777" w:rsidR="00323C28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1524 мм;</w:t>
            </w:r>
          </w:p>
          <w:p w14:paraId="63A6855A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1530 мм;</w:t>
            </w:r>
          </w:p>
          <w:p w14:paraId="0656BBB2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1535 мм;</w:t>
            </w:r>
          </w:p>
          <w:p w14:paraId="486B41A7" w14:textId="77777777" w:rsidR="00473A71" w:rsidRPr="005128B1" w:rsidRDefault="00181F65" w:rsidP="00AA2BF9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1540 мм.</w:t>
            </w:r>
          </w:p>
          <w:p w14:paraId="55C28107" w14:textId="77777777" w:rsidR="00473A71" w:rsidRPr="00E24875" w:rsidRDefault="00473A71" w:rsidP="00473A71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1DCCFD2" w14:textId="77777777" w:rsidR="001E2212" w:rsidRDefault="00A57089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Что такое база вагона</w:t>
            </w:r>
            <w:r w:rsidR="00E03921">
              <w:rPr>
                <w:rFonts w:ascii="Times New Roman" w:hAnsi="Times New Roman"/>
                <w:i/>
                <w:sz w:val="24"/>
                <w:szCs w:val="24"/>
              </w:rPr>
              <w:t>?</w:t>
            </w:r>
          </w:p>
          <w:p w14:paraId="2F1D82CF" w14:textId="77777777" w:rsidR="00E03921" w:rsidRPr="00E03921" w:rsidRDefault="00E03921" w:rsidP="00E03921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1A2FF8AC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осями автосцепо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к вагона;</w:t>
            </w:r>
          </w:p>
          <w:p w14:paraId="3D639E2D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вертика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 xml:space="preserve">льными осями </w:t>
            </w:r>
            <w:proofErr w:type="spellStart"/>
            <w:r w:rsidRPr="005128B1">
              <w:rPr>
                <w:rFonts w:ascii="Times New Roman" w:hAnsi="Times New Roman"/>
                <w:sz w:val="24"/>
                <w:szCs w:val="24"/>
              </w:rPr>
              <w:t>подпяников</w:t>
            </w:r>
            <w:proofErr w:type="spellEnd"/>
            <w:r w:rsidRPr="005128B1">
              <w:rPr>
                <w:rFonts w:ascii="Times New Roman" w:hAnsi="Times New Roman"/>
                <w:sz w:val="24"/>
                <w:szCs w:val="24"/>
              </w:rPr>
              <w:t xml:space="preserve"> тележек;</w:t>
            </w:r>
          </w:p>
          <w:p w14:paraId="31B7E6F6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03921" w:rsidRPr="005128B1">
              <w:rPr>
                <w:rFonts w:ascii="Times New Roman" w:hAnsi="Times New Roman"/>
                <w:sz w:val="24"/>
                <w:szCs w:val="24"/>
              </w:rPr>
              <w:t>асстояние между направляющими сечениями, проходящими через торцы автосцепок;</w:t>
            </w:r>
          </w:p>
          <w:p w14:paraId="77243133" w14:textId="77777777" w:rsidR="00E03921" w:rsidRPr="005128B1" w:rsidRDefault="00181F65" w:rsidP="00AA2BF9">
            <w:pPr>
              <w:pStyle w:val="a6"/>
              <w:numPr>
                <w:ilvl w:val="0"/>
                <w:numId w:val="27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EA373E" w:rsidRPr="005128B1">
              <w:rPr>
                <w:rFonts w:ascii="Times New Roman" w:hAnsi="Times New Roman"/>
                <w:sz w:val="24"/>
                <w:szCs w:val="24"/>
              </w:rPr>
              <w:t>асстояние между серединами опор, на которые опирается груз.</w:t>
            </w:r>
          </w:p>
          <w:p w14:paraId="42805675" w14:textId="77777777" w:rsidR="00D9591B" w:rsidRDefault="00D9591B" w:rsidP="00B36AAB">
            <w:pPr>
              <w:spacing w:after="200" w:line="12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08193C1" w14:textId="77777777" w:rsidR="008A1EC5" w:rsidRDefault="008A1EC5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Какие сооружения не относятся к нижнему строению пути?</w:t>
            </w:r>
          </w:p>
          <w:p w14:paraId="160E375F" w14:textId="77777777" w:rsidR="008A1EC5" w:rsidRPr="00E03921" w:rsidRDefault="008A1EC5" w:rsidP="008A1EC5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3A6EEC56" w14:textId="77777777" w:rsidR="008A1EC5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8A1EC5">
              <w:rPr>
                <w:rFonts w:ascii="Times New Roman" w:hAnsi="Times New Roman"/>
                <w:sz w:val="24"/>
                <w:szCs w:val="24"/>
              </w:rPr>
              <w:t>асыпь,</w:t>
            </w:r>
          </w:p>
          <w:p w14:paraId="4C6D7B41" w14:textId="77777777" w:rsidR="008A1EC5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8A1EC5">
              <w:rPr>
                <w:rFonts w:ascii="Times New Roman" w:hAnsi="Times New Roman"/>
                <w:sz w:val="24"/>
                <w:szCs w:val="24"/>
              </w:rPr>
              <w:t>улевое место;</w:t>
            </w:r>
          </w:p>
          <w:p w14:paraId="1F1E488D" w14:textId="77777777" w:rsidR="008A1EC5" w:rsidRPr="005128B1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Д</w:t>
            </w:r>
            <w:r w:rsidR="008A1EC5" w:rsidRPr="005128B1">
              <w:rPr>
                <w:rFonts w:ascii="Times New Roman" w:hAnsi="Times New Roman"/>
                <w:sz w:val="24"/>
                <w:szCs w:val="24"/>
              </w:rPr>
              <w:t>ренажные каналы;</w:t>
            </w:r>
          </w:p>
          <w:p w14:paraId="67D21E30" w14:textId="77777777" w:rsidR="008A1EC5" w:rsidRPr="005128B1" w:rsidRDefault="00181F65" w:rsidP="00AA2BF9">
            <w:pPr>
              <w:pStyle w:val="a6"/>
              <w:numPr>
                <w:ilvl w:val="0"/>
                <w:numId w:val="2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Г</w:t>
            </w:r>
            <w:r w:rsidR="00F418E9" w:rsidRPr="005128B1">
              <w:rPr>
                <w:rFonts w:ascii="Times New Roman" w:hAnsi="Times New Roman"/>
                <w:sz w:val="24"/>
                <w:szCs w:val="24"/>
              </w:rPr>
              <w:t>лухие пересечения.</w:t>
            </w:r>
          </w:p>
          <w:p w14:paraId="02DD16E5" w14:textId="77777777" w:rsidR="00D9591B" w:rsidRDefault="00D9591B" w:rsidP="00B36AAB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6C4018A" w14:textId="77777777" w:rsidR="008A1EC5" w:rsidRDefault="00F1709D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Трасса железнодорожной линии представляет собой ось пути, проходящую на уровне...</w:t>
            </w:r>
          </w:p>
          <w:p w14:paraId="587C0DBC" w14:textId="77777777" w:rsidR="00F1709D" w:rsidRPr="00F1709D" w:rsidRDefault="00F1709D" w:rsidP="00F1709D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2A27C6C8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Б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ровок земляного полотна;</w:t>
            </w:r>
          </w:p>
          <w:p w14:paraId="5301A632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П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одошвы откоса;</w:t>
            </w:r>
          </w:p>
          <w:p w14:paraId="0151A735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С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ливной призмы площадки;</w:t>
            </w:r>
          </w:p>
          <w:p w14:paraId="348843F8" w14:textId="77777777" w:rsidR="00F1709D" w:rsidRPr="005128B1" w:rsidRDefault="00181F65" w:rsidP="00AA2BF9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О</w:t>
            </w:r>
            <w:r w:rsidR="00F1709D" w:rsidRPr="005128B1">
              <w:rPr>
                <w:rFonts w:ascii="Times New Roman" w:hAnsi="Times New Roman"/>
                <w:sz w:val="24"/>
                <w:szCs w:val="24"/>
              </w:rPr>
              <w:t>снования насыпи</w:t>
            </w:r>
          </w:p>
          <w:p w14:paraId="6AA43EE9" w14:textId="77777777" w:rsidR="008A1EC5" w:rsidRDefault="008A1EC5" w:rsidP="00B36AAB">
            <w:pPr>
              <w:spacing w:after="200" w:line="12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3A0E505E" w14:textId="77777777" w:rsidR="00813582" w:rsidRDefault="00813582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Элементы структуры нижнего строения пути</w:t>
            </w:r>
          </w:p>
          <w:p w14:paraId="522DEE87" w14:textId="77777777" w:rsidR="00813582" w:rsidRPr="00F1709D" w:rsidRDefault="00813582" w:rsidP="00813582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47249CB7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В</w:t>
            </w:r>
            <w:r w:rsidR="00813582" w:rsidRPr="005128B1">
              <w:rPr>
                <w:rFonts w:ascii="Times New Roman" w:hAnsi="Times New Roman"/>
                <w:sz w:val="24"/>
                <w:szCs w:val="24"/>
              </w:rPr>
              <w:t>ыемки, тоннели;</w:t>
            </w:r>
          </w:p>
          <w:p w14:paraId="629CF2FE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П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>есчаная подушка, балластный слой;</w:t>
            </w:r>
          </w:p>
          <w:p w14:paraId="3A22E44C" w14:textId="77777777" w:rsidR="00813582" w:rsidRPr="005128B1" w:rsidRDefault="00181F65" w:rsidP="00AA2BF9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Р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 xml:space="preserve">ельсы, </w:t>
            </w:r>
            <w:proofErr w:type="spellStart"/>
            <w:r w:rsidR="002D23C9" w:rsidRPr="005128B1">
              <w:rPr>
                <w:rFonts w:ascii="Times New Roman" w:hAnsi="Times New Roman"/>
                <w:sz w:val="24"/>
                <w:szCs w:val="24"/>
              </w:rPr>
              <w:t>рельсвоые</w:t>
            </w:r>
            <w:proofErr w:type="spellEnd"/>
            <w:r w:rsidR="002D23C9" w:rsidRPr="005128B1">
              <w:rPr>
                <w:rFonts w:ascii="Times New Roman" w:hAnsi="Times New Roman"/>
                <w:sz w:val="24"/>
                <w:szCs w:val="24"/>
              </w:rPr>
              <w:t xml:space="preserve"> скрепления;</w:t>
            </w:r>
          </w:p>
          <w:p w14:paraId="679D1245" w14:textId="77777777" w:rsidR="009F7DA4" w:rsidRPr="005128B1" w:rsidRDefault="00181F65" w:rsidP="005D3E7A">
            <w:pPr>
              <w:pStyle w:val="a6"/>
              <w:numPr>
                <w:ilvl w:val="0"/>
                <w:numId w:val="3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Ш</w:t>
            </w:r>
            <w:r w:rsidR="002D23C9" w:rsidRPr="005128B1">
              <w:rPr>
                <w:rFonts w:ascii="Times New Roman" w:hAnsi="Times New Roman"/>
                <w:sz w:val="24"/>
                <w:szCs w:val="24"/>
              </w:rPr>
              <w:t>палы, опорные плиты.</w:t>
            </w:r>
          </w:p>
          <w:p w14:paraId="0FD2D908" w14:textId="77777777" w:rsidR="005D3E7A" w:rsidRPr="005D3E7A" w:rsidRDefault="005D3E7A" w:rsidP="005D3E7A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6DCB3F7" w14:textId="77777777" w:rsidR="009F7DA4" w:rsidRDefault="006D37BF" w:rsidP="00AA2BF9">
            <w:pPr>
              <w:pStyle w:val="a6"/>
              <w:numPr>
                <w:ilvl w:val="0"/>
                <w:numId w:val="29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Как называется задняя часть остряка?</w:t>
            </w:r>
          </w:p>
          <w:p w14:paraId="7BF0DD13" w14:textId="77777777" w:rsidR="005128B1" w:rsidRPr="006D37BF" w:rsidRDefault="005128B1" w:rsidP="005128B1">
            <w:pPr>
              <w:pStyle w:val="a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14:paraId="625E13A4" w14:textId="77777777" w:rsidR="009F7DA4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К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рай;</w:t>
            </w:r>
          </w:p>
          <w:p w14:paraId="4E247097" w14:textId="77777777" w:rsidR="006D37BF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К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орень;</w:t>
            </w:r>
          </w:p>
          <w:p w14:paraId="67002DEA" w14:textId="77777777" w:rsidR="006D37BF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Х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вост;</w:t>
            </w:r>
          </w:p>
          <w:p w14:paraId="0CEE5AC7" w14:textId="77777777" w:rsidR="00B36AAB" w:rsidRPr="005128B1" w:rsidRDefault="00181F65" w:rsidP="00AA2BF9">
            <w:pPr>
              <w:pStyle w:val="a6"/>
              <w:numPr>
                <w:ilvl w:val="0"/>
                <w:numId w:val="3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28B1">
              <w:rPr>
                <w:rFonts w:ascii="Times New Roman" w:hAnsi="Times New Roman"/>
                <w:sz w:val="24"/>
                <w:szCs w:val="24"/>
              </w:rPr>
              <w:t>О</w:t>
            </w:r>
            <w:r w:rsidR="006D37BF" w:rsidRPr="005128B1">
              <w:rPr>
                <w:rFonts w:ascii="Times New Roman" w:hAnsi="Times New Roman"/>
                <w:sz w:val="24"/>
                <w:szCs w:val="24"/>
              </w:rPr>
              <w:t>стрие</w:t>
            </w:r>
            <w:r w:rsidRPr="005128B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F1D45EE" w14:textId="77777777" w:rsidR="00E62D55" w:rsidRPr="00E62D55" w:rsidRDefault="00E62D55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Какой </w:t>
            </w:r>
            <w:proofErr w:type="spellStart"/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t>марик</w:t>
            </w:r>
            <w:proofErr w:type="spellEnd"/>
            <w:r w:rsidRPr="00E62D5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стрелочного перевода не существует?</w:t>
            </w:r>
          </w:p>
          <w:p w14:paraId="111099CD" w14:textId="77777777" w:rsidR="00E62D55" w:rsidRPr="00E62D55" w:rsidRDefault="00E62D55" w:rsidP="00E62D55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4E8F4E3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1/5;</w:t>
            </w:r>
          </w:p>
          <w:p w14:paraId="380770C5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1/6;</w:t>
            </w:r>
          </w:p>
          <w:p w14:paraId="107E1A46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1/11;</w:t>
            </w:r>
          </w:p>
          <w:p w14:paraId="50C2A7B3" w14:textId="77777777" w:rsidR="00E62D55" w:rsidRPr="005128B1" w:rsidRDefault="00E62D55" w:rsidP="00AA2BF9">
            <w:pPr>
              <w:numPr>
                <w:ilvl w:val="0"/>
                <w:numId w:val="33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1/18.</w:t>
            </w:r>
          </w:p>
          <w:p w14:paraId="56A867AD" w14:textId="77777777" w:rsidR="00B36AAB" w:rsidRDefault="00B36AAB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59E3609" w14:textId="77777777" w:rsidR="00011886" w:rsidRPr="00E62D55" w:rsidRDefault="00011886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Норма содержания пути в кривых по уровню</w:t>
            </w:r>
            <w:r w:rsidR="00BB2FD1"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</w:p>
          <w:p w14:paraId="718BB71B" w14:textId="77777777" w:rsidR="00011886" w:rsidRPr="00E62D55" w:rsidRDefault="00011886" w:rsidP="00011886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7FC7DB9" w14:textId="77777777" w:rsidR="00011886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Устанвливается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приказом ПЧ;</w:t>
            </w:r>
          </w:p>
          <w:p w14:paraId="4C6FDFDF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Устанавливается приказом владельца инфраструктуры;</w:t>
            </w:r>
          </w:p>
          <w:p w14:paraId="7AEC5AA8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20 мм;</w:t>
            </w:r>
          </w:p>
          <w:p w14:paraId="585EC768" w14:textId="77777777" w:rsidR="00BB2FD1" w:rsidRPr="005128B1" w:rsidRDefault="00BB2FD1" w:rsidP="00AA2BF9">
            <w:pPr>
              <w:numPr>
                <w:ilvl w:val="0"/>
                <w:numId w:val="34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18 мм.</w:t>
            </w:r>
          </w:p>
          <w:p w14:paraId="4714BBAB" w14:textId="77777777" w:rsidR="00B36AAB" w:rsidRDefault="00B36AAB" w:rsidP="00BB2FD1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17075A1" w14:textId="77777777" w:rsidR="00BB2FD1" w:rsidRPr="00E62D55" w:rsidRDefault="00BB2FD1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 какой ширине колеи пути требуется закрытие движения поездов?</w:t>
            </w:r>
          </w:p>
          <w:p w14:paraId="525D412F" w14:textId="77777777" w:rsidR="00BB2FD1" w:rsidRPr="00E62D55" w:rsidRDefault="00BB2FD1" w:rsidP="00BB2FD1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E9A7B8B" w14:textId="77777777" w:rsidR="00BB2FD1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F6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548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67827622" w14:textId="77777777" w:rsidR="00BB2FD1" w:rsidRPr="005128B1" w:rsidRDefault="00AD4CA7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FB1604" w:rsidRPr="005128B1">
              <w:rPr>
                <w:rFonts w:ascii="Times New Roman" w:hAnsi="Times New Roman" w:cs="Times New Roman"/>
                <w:sz w:val="24"/>
                <w:szCs w:val="24"/>
              </w:rPr>
              <w:t>енее 1512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12FAF31C" w14:textId="77777777" w:rsidR="00FB1604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1535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404D3D35" w14:textId="77777777" w:rsidR="00FB1604" w:rsidRPr="005128B1" w:rsidRDefault="00FB1604" w:rsidP="00AA2BF9">
            <w:pPr>
              <w:numPr>
                <w:ilvl w:val="0"/>
                <w:numId w:val="35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1512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мм.</w:t>
            </w:r>
          </w:p>
          <w:p w14:paraId="6E31F165" w14:textId="77777777" w:rsidR="00BB2FD1" w:rsidRDefault="00BB2FD1" w:rsidP="00C97D09">
            <w:pPr>
              <w:spacing w:after="200" w:line="276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D06930D" w14:textId="77777777" w:rsidR="009D576F" w:rsidRPr="00E62D55" w:rsidRDefault="0013121A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Норма ширины</w:t>
            </w:r>
            <w:r w:rsidR="000D28F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(мм)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колеи пути в кривых от 300 до 349 м?</w:t>
            </w:r>
          </w:p>
          <w:p w14:paraId="504407CE" w14:textId="77777777" w:rsidR="009D576F" w:rsidRPr="00E62D55" w:rsidRDefault="009D576F" w:rsidP="009D576F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CEC3882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1530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6D40C8C9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1524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6963C6FF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1535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14:paraId="33D607C5" w14:textId="77777777" w:rsidR="009D576F" w:rsidRPr="005128B1" w:rsidRDefault="0013121A" w:rsidP="00AA2BF9">
            <w:pPr>
              <w:numPr>
                <w:ilvl w:val="0"/>
                <w:numId w:val="36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D28F2" w:rsidRPr="005128B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181F65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мм.</w:t>
            </w:r>
          </w:p>
          <w:p w14:paraId="34F4CFF5" w14:textId="77777777" w:rsidR="00BB2FD1" w:rsidRDefault="00BB2FD1" w:rsidP="00A35BC2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EDAB71B" w14:textId="77777777" w:rsidR="00664442" w:rsidRPr="00E62D55" w:rsidRDefault="00664442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Для чего в кривых участках устраивают возвышение наружной нити?</w:t>
            </w:r>
          </w:p>
          <w:p w14:paraId="17AF5D21" w14:textId="77777777" w:rsidR="00664442" w:rsidRPr="00E62D55" w:rsidRDefault="00664442" w:rsidP="00664442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3D94780E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беспечить </w:t>
            </w:r>
            <w:r w:rsidR="002501B8" w:rsidRPr="005128B1">
              <w:rPr>
                <w:rFonts w:ascii="Times New Roman" w:hAnsi="Times New Roman" w:cs="Times New Roman"/>
                <w:sz w:val="24"/>
                <w:szCs w:val="24"/>
              </w:rPr>
              <w:t>одинаковую нагрузку на обе нити;</w:t>
            </w:r>
          </w:p>
          <w:p w14:paraId="03CE8C5A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>меньшить давление;</w:t>
            </w:r>
          </w:p>
          <w:p w14:paraId="25EB1550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64442" w:rsidRPr="005128B1">
              <w:rPr>
                <w:rFonts w:ascii="Times New Roman" w:hAnsi="Times New Roman" w:cs="Times New Roman"/>
                <w:sz w:val="24"/>
                <w:szCs w:val="24"/>
              </w:rPr>
              <w:t>блегчить вписывание;</w:t>
            </w:r>
          </w:p>
          <w:p w14:paraId="469D75E1" w14:textId="77777777" w:rsidR="00664442" w:rsidRPr="005128B1" w:rsidRDefault="00181F65" w:rsidP="00AA2BF9">
            <w:pPr>
              <w:numPr>
                <w:ilvl w:val="0"/>
                <w:numId w:val="37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низить динамическое </w:t>
            </w:r>
            <w:proofErr w:type="spellStart"/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>поздействие</w:t>
            </w:r>
            <w:proofErr w:type="spellEnd"/>
            <w:r w:rsidR="00F64CC2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на промежуточные </w:t>
            </w:r>
            <w:r w:rsidR="002501B8" w:rsidRPr="005128B1">
              <w:rPr>
                <w:rFonts w:ascii="Times New Roman" w:hAnsi="Times New Roman" w:cs="Times New Roman"/>
                <w:sz w:val="24"/>
                <w:szCs w:val="24"/>
              </w:rPr>
              <w:t>крепления</w:t>
            </w:r>
            <w:r w:rsidR="002501B8" w:rsidRPr="005128B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21C00E15" w14:textId="77777777" w:rsidR="00081EC6" w:rsidRDefault="00081EC6" w:rsidP="00081EC6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FE91132" w14:textId="77777777" w:rsidR="00081EC6" w:rsidRPr="00081EC6" w:rsidRDefault="00081EC6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 какой высоте от верха постели шпал следует перевозить при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транспортирвоании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рельс при помощи крана ручного козлового КР-2М?</w:t>
            </w:r>
          </w:p>
          <w:p w14:paraId="0B4595A4" w14:textId="77777777" w:rsidR="00081EC6" w:rsidRPr="005128B1" w:rsidRDefault="00714EAE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81EC6"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высоте постели от 0,2 до 0,3 м от верха постели шпал;</w:t>
            </w:r>
          </w:p>
          <w:p w14:paraId="078A6C54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0,15 до 0,25 м от верха постели шпал;</w:t>
            </w:r>
          </w:p>
          <w:p w14:paraId="646A8B62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0,3 до 0,35 м от верха постели шпал;</w:t>
            </w:r>
          </w:p>
          <w:p w14:paraId="667229A2" w14:textId="77777777" w:rsidR="00081EC6" w:rsidRPr="005128B1" w:rsidRDefault="00081EC6" w:rsidP="00AA2BF9">
            <w:pPr>
              <w:numPr>
                <w:ilvl w:val="0"/>
                <w:numId w:val="38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На высоте от 0,35 до 0,65 м от верха постели шпал.</w:t>
            </w:r>
          </w:p>
          <w:p w14:paraId="44B40F6E" w14:textId="77777777" w:rsidR="00081EC6" w:rsidRDefault="00081EC6" w:rsidP="002A1369">
            <w:p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AC0D829" w14:textId="77777777" w:rsidR="002A1369" w:rsidRPr="002A1369" w:rsidRDefault="002A1369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Приводит ли реконструкция железнодорожного пути к изменению категории пути?</w:t>
            </w:r>
          </w:p>
          <w:p w14:paraId="633177A2" w14:textId="77777777" w:rsidR="000D28F2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Да;</w:t>
            </w:r>
          </w:p>
          <w:p w14:paraId="7BC75A6A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Нет;</w:t>
            </w:r>
          </w:p>
          <w:p w14:paraId="29E4892C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Приводи в исключительных случаях;</w:t>
            </w:r>
          </w:p>
          <w:p w14:paraId="3F6F2FC8" w14:textId="77777777" w:rsidR="001C4A77" w:rsidRPr="005128B1" w:rsidRDefault="001C4A77" w:rsidP="00AA2BF9">
            <w:pPr>
              <w:numPr>
                <w:ilvl w:val="0"/>
                <w:numId w:val="3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Приводит </w:t>
            </w:r>
            <w:r w:rsidR="005842E7" w:rsidRPr="005128B1">
              <w:rPr>
                <w:rFonts w:ascii="Times New Roman" w:hAnsi="Times New Roman" w:cs="Times New Roman"/>
                <w:sz w:val="24"/>
                <w:szCs w:val="24"/>
              </w:rPr>
              <w:t>только для двухпутных участков.</w:t>
            </w:r>
          </w:p>
          <w:p w14:paraId="2788DA7C" w14:textId="77777777" w:rsidR="00181F65" w:rsidRDefault="00181F65" w:rsidP="00A35BC2">
            <w:pPr>
              <w:spacing w:after="200" w:line="120" w:lineRule="auto"/>
              <w:ind w:left="284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8327DD2" w14:textId="77777777" w:rsidR="00580E3A" w:rsidRPr="002A1369" w:rsidRDefault="00580E3A" w:rsidP="00AA2BF9">
            <w:pPr>
              <w:numPr>
                <w:ilvl w:val="0"/>
                <w:numId w:val="29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Для чего применяются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электробаластеры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</w:p>
          <w:p w14:paraId="5411B2A9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Для снятия старой и укладки новой путевой решётки при капитальных ремонтах</w:t>
            </w:r>
          </w:p>
          <w:p w14:paraId="45FFE146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Для балластировки и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подъёки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пути;</w:t>
            </w:r>
          </w:p>
          <w:p w14:paraId="04721925" w14:textId="77777777" w:rsidR="00580E3A" w:rsidRPr="005128B1" w:rsidRDefault="00FD5494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Для очистки балласта;</w:t>
            </w:r>
          </w:p>
          <w:p w14:paraId="283B4455" w14:textId="77777777" w:rsidR="00F559F4" w:rsidRPr="00D07B89" w:rsidRDefault="00A35BC2" w:rsidP="00AA2BF9">
            <w:pPr>
              <w:numPr>
                <w:ilvl w:val="0"/>
                <w:numId w:val="40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Для выправки, подбивки и рихтовки пути.</w:t>
            </w:r>
          </w:p>
        </w:tc>
      </w:tr>
    </w:tbl>
    <w:p w14:paraId="537CE620" w14:textId="77777777" w:rsidR="00995B55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9954D03" w14:textId="77777777" w:rsidR="00802D5F" w:rsidRDefault="00802D5F" w:rsidP="00802D5F">
      <w:pPr>
        <w:spacing w:after="0" w:line="240" w:lineRule="auto"/>
        <w:ind w:firstLine="284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FB861CD" w14:textId="77777777" w:rsidR="00995B55" w:rsidRPr="00802D5F" w:rsidRDefault="00802D5F" w:rsidP="00802D5F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6094"/>
      </w:tblGrid>
      <w:tr w:rsidR="00100DF4" w:rsidRPr="004814F9" w14:paraId="1BCD34B4" w14:textId="77777777" w:rsidTr="00100DF4">
        <w:trPr>
          <w:trHeight w:val="1411"/>
        </w:trPr>
        <w:tc>
          <w:tcPr>
            <w:tcW w:w="4503" w:type="dxa"/>
          </w:tcPr>
          <w:p w14:paraId="0F8CDD1A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ПК-2.6: Разрабатывает проект </w:t>
            </w:r>
          </w:p>
          <w:p w14:paraId="2A0AEA04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обосновывает целесообразность </w:t>
            </w:r>
          </w:p>
          <w:p w14:paraId="7FC05E6F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внедрения новой техники </w:t>
            </w:r>
          </w:p>
          <w:p w14:paraId="11F3D75E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технологии </w:t>
            </w:r>
          </w:p>
          <w:p w14:paraId="5299DB2F" w14:textId="77777777" w:rsidR="00100DF4" w:rsidRPr="00BD55E5" w:rsidRDefault="00100DF4" w:rsidP="00100D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5E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 объектах инфраструктуры железнодорожного транспорта</w:t>
            </w:r>
          </w:p>
          <w:p w14:paraId="737A7017" w14:textId="77777777" w:rsidR="00100DF4" w:rsidRPr="004814F9" w:rsidRDefault="00100DF4" w:rsidP="00100DF4">
            <w:pP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6094" w:type="dxa"/>
          </w:tcPr>
          <w:p w14:paraId="3B2B1047" w14:textId="77777777" w:rsidR="00100DF4" w:rsidRDefault="00100DF4" w:rsidP="00100DF4">
            <w:pP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Обучающийся умеет:  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</w:t>
            </w:r>
            <w:proofErr w:type="spellStart"/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снегоборьбе</w:t>
            </w:r>
            <w:proofErr w:type="spellEnd"/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на станциях; определять тип верхнего строения пути в зависимости от основных эксплуатационных факторов; рассчитывать продолжительность </w:t>
            </w:r>
          </w:p>
          <w:p w14:paraId="7E1C393F" w14:textId="77777777" w:rsidR="00100DF4" w:rsidRPr="004814F9" w:rsidRDefault="00100DF4" w:rsidP="00100DF4">
            <w:pP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4814F9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«окна» для ремонта пути</w:t>
            </w:r>
            <w:r w:rsidRPr="004814F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100DF4" w:rsidRPr="00B46CF4" w14:paraId="653502D1" w14:textId="77777777" w:rsidTr="00100DF4">
        <w:trPr>
          <w:trHeight w:val="699"/>
        </w:trPr>
        <w:tc>
          <w:tcPr>
            <w:tcW w:w="10597" w:type="dxa"/>
            <w:gridSpan w:val="2"/>
          </w:tcPr>
          <w:p w14:paraId="2A6B98F6" w14:textId="77777777" w:rsidR="00100DF4" w:rsidRDefault="00100DF4" w:rsidP="00100DF4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7CD7D85A" w14:textId="77777777" w:rsidR="00100DF4" w:rsidRPr="00172D59" w:rsidRDefault="00100DF4" w:rsidP="00100DF4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    </w:t>
            </w:r>
            <w:r w:rsidRPr="00172D59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7F93DD5E" w14:textId="77777777" w:rsidR="00100DF4" w:rsidRDefault="00100DF4" w:rsidP="00AA2BF9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Укажите современные методы укрепления основной площадки земляного полотна</w:t>
            </w:r>
          </w:p>
          <w:p w14:paraId="66A055E8" w14:textId="77777777" w:rsidR="00100DF4" w:rsidRDefault="00100DF4" w:rsidP="00100DF4">
            <w:pPr>
              <w:spacing w:line="12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00CA1BD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Армирование грунта с укладкой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георешётки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FA59E2F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Укладка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нетканных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материалов;</w:t>
            </w:r>
          </w:p>
          <w:p w14:paraId="3FB258B3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Замена слабого грунта;</w:t>
            </w:r>
          </w:p>
          <w:p w14:paraId="3801ACF6" w14:textId="77777777" w:rsidR="00100DF4" w:rsidRPr="005128B1" w:rsidRDefault="00100DF4" w:rsidP="00AA2BF9">
            <w:pPr>
              <w:numPr>
                <w:ilvl w:val="0"/>
                <w:numId w:val="41"/>
              </w:numPr>
              <w:spacing w:after="200"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</w:t>
            </w:r>
            <w:proofErr w:type="spellStart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>щёбня</w:t>
            </w:r>
            <w:proofErr w:type="spellEnd"/>
            <w:r w:rsidRPr="005128B1">
              <w:rPr>
                <w:rFonts w:ascii="Times New Roman" w:hAnsi="Times New Roman" w:cs="Times New Roman"/>
                <w:sz w:val="24"/>
                <w:szCs w:val="24"/>
              </w:rPr>
              <w:t xml:space="preserve"> твердых классов.</w:t>
            </w:r>
          </w:p>
          <w:p w14:paraId="33551C5B" w14:textId="77777777" w:rsidR="00100DF4" w:rsidRPr="00181F65" w:rsidRDefault="00100DF4" w:rsidP="00100DF4">
            <w:pPr>
              <w:spacing w:after="200" w:line="120" w:lineRule="auto"/>
              <w:ind w:left="7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2D915E" w14:textId="77777777" w:rsidR="00100DF4" w:rsidRPr="007A4E71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Сколько групп выделено в классификации деформаций земляного полотна?</w:t>
            </w:r>
          </w:p>
          <w:p w14:paraId="662EB9D5" w14:textId="77777777" w:rsidR="00100DF4" w:rsidRPr="007A4E71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99C15CB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 групп;</w:t>
            </w:r>
          </w:p>
          <w:p w14:paraId="63FCD86C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Пять групп;</w:t>
            </w:r>
          </w:p>
          <w:p w14:paraId="7607929B" w14:textId="77777777" w:rsidR="00100DF4" w:rsidRPr="005128B1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Шесть групп;</w:t>
            </w:r>
          </w:p>
          <w:p w14:paraId="1B902951" w14:textId="77777777" w:rsidR="00100DF4" w:rsidRPr="001359C6" w:rsidRDefault="00100DF4" w:rsidP="00AA2BF9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Семь групп</w:t>
            </w:r>
            <w:r w:rsidRPr="001359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048DB636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B93E86B" w14:textId="77777777" w:rsidR="00100DF4" w:rsidRPr="00AA3999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Что называют подошвой откоса?</w:t>
            </w:r>
          </w:p>
          <w:p w14:paraId="0448308F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откоса с бермой;</w:t>
            </w:r>
          </w:p>
          <w:p w14:paraId="607B8FB3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основной площадки с откосом;</w:t>
            </w:r>
          </w:p>
          <w:p w14:paraId="7F44B73E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откоса с основанием;</w:t>
            </w:r>
          </w:p>
          <w:p w14:paraId="0A36B0F9" w14:textId="77777777" w:rsidR="00100DF4" w:rsidRPr="005128B1" w:rsidRDefault="00100DF4" w:rsidP="00AA2BF9">
            <w:pPr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Линию сопряжения бровки с уклоном.</w:t>
            </w:r>
          </w:p>
          <w:p w14:paraId="6F300636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06B49F1" w14:textId="77777777" w:rsidR="00100DF4" w:rsidRPr="007A4E71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Минимальная ширина основной площадки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земялного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полотна на двухпутном участке.</w:t>
            </w:r>
          </w:p>
          <w:p w14:paraId="4F0073FF" w14:textId="77777777" w:rsidR="00100DF4" w:rsidRPr="007A4E71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F6EE87C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9,6 м;</w:t>
            </w:r>
          </w:p>
          <w:p w14:paraId="3CD9B7A3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9,2 м;</w:t>
            </w:r>
          </w:p>
          <w:p w14:paraId="0766B2D9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5,5 м;</w:t>
            </w:r>
          </w:p>
          <w:p w14:paraId="09E7DF04" w14:textId="77777777" w:rsidR="00100DF4" w:rsidRPr="005128B1" w:rsidRDefault="00100DF4" w:rsidP="00AA2BF9">
            <w:pPr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4,8 м</w:t>
            </w:r>
          </w:p>
          <w:p w14:paraId="1F634810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ED05CB6" w14:textId="77777777" w:rsidR="00100DF4" w:rsidRPr="00AA3999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Что называют планом железнодорожного пути?</w:t>
            </w:r>
          </w:p>
          <w:p w14:paraId="5A819638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План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железнодорожнного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пути 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разрез железнодорожной линии</w:t>
            </w:r>
          </w:p>
          <w:p w14:paraId="386CD5F5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 горизонтальной плоскости;</w:t>
            </w:r>
          </w:p>
          <w:p w14:paraId="4258FC42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проекция железнодорожной линии </w:t>
            </w:r>
          </w:p>
          <w:p w14:paraId="6AD24B29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 горизонтальную плоскость;</w:t>
            </w:r>
          </w:p>
          <w:p w14:paraId="209A6646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схема железнодорожной линии </w:t>
            </w:r>
          </w:p>
          <w:p w14:paraId="5E524100" w14:textId="77777777" w:rsidR="00100DF4" w:rsidRPr="005128B1" w:rsidRDefault="00100DF4" w:rsidP="00100DF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вертикальную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проскость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4949856" w14:textId="77777777" w:rsidR="00100DF4" w:rsidRPr="005128B1" w:rsidRDefault="00100DF4" w:rsidP="00AA2BF9">
            <w:pPr>
              <w:numPr>
                <w:ilvl w:val="0"/>
                <w:numId w:val="4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План железнодорожного пути это</w:t>
            </w:r>
            <w:proofErr w:type="gram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проекция трассы.</w:t>
            </w:r>
          </w:p>
          <w:p w14:paraId="23A4CDF8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47E7BD0" w14:textId="77777777" w:rsidR="00100DF4" w:rsidRPr="00A052C3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Основные элементы профиля железнодорожного пути:</w:t>
            </w:r>
          </w:p>
          <w:p w14:paraId="03609071" w14:textId="77777777" w:rsidR="00100DF4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участки;</w:t>
            </w:r>
          </w:p>
          <w:p w14:paraId="2A91E32B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нулевые места;</w:t>
            </w:r>
          </w:p>
          <w:p w14:paraId="39C4B13A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площадки;</w:t>
            </w:r>
          </w:p>
          <w:p w14:paraId="49CFD849" w14:textId="77777777" w:rsidR="00100DF4" w:rsidRPr="005128B1" w:rsidRDefault="00100DF4" w:rsidP="00AA2BF9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пикеты.</w:t>
            </w:r>
          </w:p>
          <w:p w14:paraId="45A936AB" w14:textId="77777777" w:rsidR="00100DF4" w:rsidRPr="00EA6E87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Наиболее распространенные поперечные профили земляного полотна:</w:t>
            </w:r>
          </w:p>
          <w:p w14:paraId="07A32946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Полунасыпи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9730C2B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Насыпи;</w:t>
            </w:r>
          </w:p>
          <w:p w14:paraId="6DA687C3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Выемки;</w:t>
            </w:r>
          </w:p>
          <w:p w14:paraId="28B3423F" w14:textId="77777777" w:rsidR="00100DF4" w:rsidRPr="005128B1" w:rsidRDefault="00100DF4" w:rsidP="00AA2BF9">
            <w:pPr>
              <w:numPr>
                <w:ilvl w:val="0"/>
                <w:numId w:val="4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Полувыемки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012EDA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86F0B01" w14:textId="77777777" w:rsidR="00100DF4" w:rsidRPr="00EA6E87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Основные элементы плана железнодорожной линии:</w:t>
            </w:r>
          </w:p>
          <w:p w14:paraId="67060CD7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и кривые участки пути;</w:t>
            </w:r>
          </w:p>
          <w:p w14:paraId="6E2775E2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Кривые и наклонные участки пути;</w:t>
            </w:r>
          </w:p>
          <w:p w14:paraId="7AE260E0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Прямые и поворотные участки пути;</w:t>
            </w:r>
          </w:p>
          <w:p w14:paraId="59AB624A" w14:textId="77777777" w:rsidR="00100DF4" w:rsidRPr="005128B1" w:rsidRDefault="00100DF4" w:rsidP="00AA2BF9">
            <w:pPr>
              <w:numPr>
                <w:ilvl w:val="0"/>
                <w:numId w:val="4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Кривые участки пути.</w:t>
            </w:r>
          </w:p>
          <w:p w14:paraId="1EE6A6E6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19D7C41" w14:textId="77777777" w:rsidR="00100DF4" w:rsidRPr="00135B55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35B5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Типовая крутизна откосов насыпи до 6 м:</w:t>
            </w:r>
          </w:p>
          <w:p w14:paraId="61B49404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1/75</w:t>
            </w:r>
          </w:p>
          <w:p w14:paraId="679F4574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1/1,5</w:t>
            </w:r>
          </w:p>
          <w:p w14:paraId="64385179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1/2</w:t>
            </w:r>
          </w:p>
          <w:p w14:paraId="5F9A8318" w14:textId="77777777" w:rsidR="00100DF4" w:rsidRPr="005128B1" w:rsidRDefault="00100DF4" w:rsidP="00AA2BF9">
            <w:pPr>
              <w:numPr>
                <w:ilvl w:val="0"/>
                <w:numId w:val="4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1/5</w:t>
            </w:r>
          </w:p>
          <w:p w14:paraId="45A41E63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42EA0AB" w14:textId="77777777" w:rsidR="00100DF4" w:rsidRPr="00BD45E5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Где чаще всего устраиваются дренажи?</w:t>
            </w:r>
          </w:p>
          <w:p w14:paraId="4BD69EC1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На нулевых участках;</w:t>
            </w:r>
          </w:p>
          <w:p w14:paraId="03953BC4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выемках;</w:t>
            </w:r>
          </w:p>
          <w:p w14:paraId="0F228607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кривых участках пути;</w:t>
            </w:r>
          </w:p>
          <w:p w14:paraId="3A7C7A62" w14:textId="77777777" w:rsidR="00100DF4" w:rsidRPr="005128B1" w:rsidRDefault="00100DF4" w:rsidP="00AA2BF9">
            <w:pPr>
              <w:numPr>
                <w:ilvl w:val="0"/>
                <w:numId w:val="5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 насыпях.</w:t>
            </w:r>
          </w:p>
          <w:p w14:paraId="546FD226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0DDDFC2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При помощи чего контролируется отвод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кширения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колеи на стрелочном переводе?</w:t>
            </w:r>
          </w:p>
          <w:p w14:paraId="3ADDFB28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Табличных норм;</w:t>
            </w:r>
          </w:p>
          <w:p w14:paraId="70F8F3A9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Эпюры;</w:t>
            </w:r>
          </w:p>
          <w:p w14:paraId="19A89B33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Технической документации;</w:t>
            </w:r>
          </w:p>
          <w:p w14:paraId="7456B04B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Переводного устройства.</w:t>
            </w:r>
          </w:p>
          <w:p w14:paraId="3CB61300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003B441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Марка крестовины стрелочного перевода – это...</w:t>
            </w:r>
          </w:p>
          <w:p w14:paraId="1926DF82" w14:textId="77777777" w:rsidR="00100DF4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Отношение ширины сердечника к его длине равное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угла крестовины;</w:t>
            </w:r>
          </w:p>
          <w:p w14:paraId="0359330E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Отношение длины сердечника к его ширине равное тангенсу угла крестовины;</w:t>
            </w:r>
          </w:p>
          <w:p w14:paraId="100855BD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Отношение ширины сердечника к его длине равное тангенсу угла крестовины;</w:t>
            </w:r>
          </w:p>
          <w:p w14:paraId="2ACDE93C" w14:textId="77777777" w:rsidR="00100DF4" w:rsidRPr="005128B1" w:rsidRDefault="00100DF4" w:rsidP="00AA2BF9">
            <w:pPr>
              <w:numPr>
                <w:ilvl w:val="0"/>
                <w:numId w:val="5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Отношение горла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сердчиника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математическому центру стрелочного перевода.</w:t>
            </w:r>
          </w:p>
          <w:p w14:paraId="387977C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6F4734B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Не допускается расстояние между рабочими гранями контррельса 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усовика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более:</w:t>
            </w:r>
          </w:p>
          <w:p w14:paraId="0AF7DCF7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1435 мм;</w:t>
            </w:r>
          </w:p>
          <w:p w14:paraId="61E4A59A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1472 мм;</w:t>
            </w:r>
          </w:p>
          <w:p w14:paraId="1BB1F5CA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1440 мм;</w:t>
            </w:r>
          </w:p>
          <w:p w14:paraId="152F0EFE" w14:textId="77777777" w:rsidR="00100DF4" w:rsidRPr="005128B1" w:rsidRDefault="00100DF4" w:rsidP="00AA2BF9">
            <w:pPr>
              <w:numPr>
                <w:ilvl w:val="0"/>
                <w:numId w:val="5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1535 мм.</w:t>
            </w:r>
          </w:p>
          <w:p w14:paraId="495EDA20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6E2CBC6" w14:textId="77777777" w:rsidR="00100DF4" w:rsidRDefault="00100DF4" w:rsidP="00AA2BF9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приемо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-отправочных железнодорожных путях для грузового движения стрелочные переводы должны иметь крестовины не круче:</w:t>
            </w:r>
          </w:p>
          <w:p w14:paraId="55B05613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1/9;</w:t>
            </w:r>
          </w:p>
          <w:p w14:paraId="68E30D5D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1/11;</w:t>
            </w:r>
          </w:p>
          <w:p w14:paraId="6984894A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1/18;</w:t>
            </w:r>
          </w:p>
          <w:p w14:paraId="1C93DA4A" w14:textId="77777777" w:rsidR="00100DF4" w:rsidRPr="005128B1" w:rsidRDefault="00100DF4" w:rsidP="00AA2BF9">
            <w:pPr>
              <w:numPr>
                <w:ilvl w:val="0"/>
                <w:numId w:val="5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1/6</w:t>
            </w:r>
          </w:p>
          <w:p w14:paraId="6F2A0CC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B38AAC6" w14:textId="77777777" w:rsidR="00100DF4" w:rsidRPr="00C87D15" w:rsidRDefault="00100DF4" w:rsidP="00AA2BF9">
            <w:pPr>
              <w:numPr>
                <w:ilvl w:val="0"/>
                <w:numId w:val="54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Предельно допустимая ширина колеи стрелочного перевода у острия остряков (марка крестовины: 1/11; тип рельсов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C87D1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65)</w:t>
            </w:r>
          </w:p>
          <w:p w14:paraId="07FC333E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1524 мм (уширение +4; сужение - 2);</w:t>
            </w:r>
          </w:p>
          <w:p w14:paraId="714685AC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1520 мм (уширение +4; сужение - 2);</w:t>
            </w:r>
          </w:p>
          <w:p w14:paraId="39830182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1528 мм (уширение +4; сужение -2);</w:t>
            </w:r>
          </w:p>
          <w:p w14:paraId="71DDB2F6" w14:textId="77777777" w:rsidR="00100DF4" w:rsidRPr="005128B1" w:rsidRDefault="00100DF4" w:rsidP="00AA2BF9">
            <w:pPr>
              <w:numPr>
                <w:ilvl w:val="0"/>
                <w:numId w:val="55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1535 мм (уширение +4; сужение -2).</w:t>
            </w:r>
          </w:p>
          <w:p w14:paraId="6127864B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457E00F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 xml:space="preserve">Запрещается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эксплуатаировать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стрелочные переводы, у которых отставание остряка от рамного рельса:</w:t>
            </w:r>
          </w:p>
          <w:p w14:paraId="7A3B801A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7AE71C9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4 мм;</w:t>
            </w:r>
          </w:p>
          <w:p w14:paraId="5A500E19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8 мм;</w:t>
            </w:r>
          </w:p>
          <w:p w14:paraId="4C39CC5E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10 мм;</w:t>
            </w:r>
          </w:p>
          <w:p w14:paraId="60621294" w14:textId="77777777" w:rsidR="00100DF4" w:rsidRPr="005128B1" w:rsidRDefault="00100DF4" w:rsidP="00AA2BF9">
            <w:pPr>
              <w:numPr>
                <w:ilvl w:val="0"/>
                <w:numId w:val="5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 12 мм.</w:t>
            </w:r>
          </w:p>
          <w:p w14:paraId="2D6FAF34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0A125E6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Возможно допустимое уширение в середине переводной кривой </w:t>
            </w:r>
          </w:p>
          <w:p w14:paraId="3137B163" w14:textId="77777777" w:rsidR="00100DF4" w:rsidRDefault="00100DF4" w:rsidP="00100DF4">
            <w:pPr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для всех типов стрелочных переводов</w:t>
            </w:r>
          </w:p>
          <w:p w14:paraId="409CEBB8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F0BD9FE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 мм;</w:t>
            </w:r>
          </w:p>
          <w:p w14:paraId="64B6D18B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8 мм;</w:t>
            </w:r>
          </w:p>
          <w:p w14:paraId="5491AD64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10 мм;</w:t>
            </w:r>
          </w:p>
          <w:p w14:paraId="73B5C4BE" w14:textId="77777777" w:rsidR="00100DF4" w:rsidRPr="005128B1" w:rsidRDefault="00100DF4" w:rsidP="00AA2BF9">
            <w:pPr>
              <w:numPr>
                <w:ilvl w:val="0"/>
                <w:numId w:val="58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12 мм.</w:t>
            </w:r>
          </w:p>
          <w:p w14:paraId="1F49B10D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919F54B" w14:textId="77777777" w:rsidR="00100DF4" w:rsidRPr="00C20692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Какая допускается скорость движения при уширении рельсовой колеи стрелочных </w:t>
            </w:r>
          </w:p>
          <w:p w14:paraId="23E43995" w14:textId="77777777" w:rsidR="00100DF4" w:rsidRDefault="00100DF4" w:rsidP="00100DF4">
            <w:pPr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переводов более 1546 до 1548 мм?</w:t>
            </w:r>
          </w:p>
          <w:p w14:paraId="0581BBDC" w14:textId="77777777" w:rsidR="00100DF4" w:rsidRPr="0037783D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109946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10 км/час;</w:t>
            </w:r>
          </w:p>
          <w:p w14:paraId="60D4EEAA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25 км/час;</w:t>
            </w:r>
          </w:p>
          <w:p w14:paraId="63D4E099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35 км/час;</w:t>
            </w:r>
          </w:p>
          <w:p w14:paraId="78B93C8C" w14:textId="77777777" w:rsidR="00100DF4" w:rsidRPr="005128B1" w:rsidRDefault="00100DF4" w:rsidP="00AA2BF9">
            <w:pPr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более 40 км/час.</w:t>
            </w:r>
          </w:p>
          <w:p w14:paraId="7554C76F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073E1D6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Выкрашивание остряка, при котором создается опасность набегания гребня на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приёмотправочных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железнодорожных путях не допускается:</w:t>
            </w:r>
          </w:p>
          <w:p w14:paraId="08ABB9F8" w14:textId="77777777" w:rsidR="00100DF4" w:rsidRDefault="00100DF4" w:rsidP="00100DF4">
            <w:pPr>
              <w:spacing w:line="12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0A0FCC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300 мм;</w:t>
            </w:r>
          </w:p>
          <w:p w14:paraId="000CE180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200 мм;</w:t>
            </w:r>
          </w:p>
          <w:p w14:paraId="09339D8E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250 мм;</w:t>
            </w:r>
          </w:p>
          <w:p w14:paraId="1C3010F4" w14:textId="77777777" w:rsidR="00100DF4" w:rsidRPr="005128B1" w:rsidRDefault="00100DF4" w:rsidP="00AA2BF9">
            <w:pPr>
              <w:numPr>
                <w:ilvl w:val="0"/>
                <w:numId w:val="6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От 400 мм.</w:t>
            </w:r>
          </w:p>
          <w:p w14:paraId="7B0722E5" w14:textId="77777777" w:rsidR="00100DF4" w:rsidRDefault="00100DF4" w:rsidP="00100DF4">
            <w:pPr>
              <w:spacing w:line="12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BD2930A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Чему равна ширина междупутья на прямом участке на перегоне?</w:t>
            </w:r>
          </w:p>
          <w:p w14:paraId="385FDD8B" w14:textId="77777777" w:rsidR="00100DF4" w:rsidRPr="005835D5" w:rsidRDefault="00100DF4" w:rsidP="00100DF4">
            <w:pPr>
              <w:spacing w:line="120" w:lineRule="auto"/>
              <w:ind w:left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C30173" w14:textId="77777777" w:rsidR="00100DF4" w:rsidRPr="005835D5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5D5">
              <w:rPr>
                <w:rFonts w:ascii="Times New Roman" w:eastAsia="Times New Roman" w:hAnsi="Times New Roman" w:cs="Times New Roman"/>
                <w:sz w:val="24"/>
                <w:szCs w:val="24"/>
              </w:rPr>
              <w:t>6500 мм;</w:t>
            </w:r>
          </w:p>
          <w:p w14:paraId="641B7E74" w14:textId="77777777" w:rsidR="00100DF4" w:rsidRPr="005835D5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5D5">
              <w:rPr>
                <w:rFonts w:ascii="Times New Roman" w:eastAsia="Times New Roman" w:hAnsi="Times New Roman" w:cs="Times New Roman"/>
                <w:sz w:val="24"/>
                <w:szCs w:val="24"/>
              </w:rPr>
              <w:t>7500 мм;</w:t>
            </w:r>
          </w:p>
          <w:p w14:paraId="0DCF14A4" w14:textId="77777777" w:rsidR="00100DF4" w:rsidRPr="005128B1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4500 мм;</w:t>
            </w:r>
          </w:p>
          <w:p w14:paraId="5C578BA7" w14:textId="77777777" w:rsidR="00100DF4" w:rsidRPr="005128B1" w:rsidRDefault="00100DF4" w:rsidP="00AA2BF9">
            <w:pPr>
              <w:numPr>
                <w:ilvl w:val="0"/>
                <w:numId w:val="61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4100 мм.</w:t>
            </w:r>
          </w:p>
          <w:p w14:paraId="259568BA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FDF5FFD" w14:textId="77777777" w:rsidR="00100DF4" w:rsidRPr="005835D5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 очистке станционных путей, снег складывается в валы с разрывами шириной, не менее:</w:t>
            </w:r>
          </w:p>
          <w:p w14:paraId="6772647E" w14:textId="77777777" w:rsidR="00100DF4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A863215" w14:textId="77777777" w:rsidR="00100DF4" w:rsidRPr="005128B1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2 м;</w:t>
            </w:r>
          </w:p>
          <w:p w14:paraId="793C1037" w14:textId="77777777" w:rsidR="00100DF4" w:rsidRPr="005128B1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1 м;</w:t>
            </w:r>
          </w:p>
          <w:p w14:paraId="1046FDDA" w14:textId="77777777" w:rsidR="00100DF4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1,5;</w:t>
            </w:r>
          </w:p>
          <w:p w14:paraId="0E854F04" w14:textId="77777777" w:rsidR="00100DF4" w:rsidRPr="005835D5" w:rsidRDefault="00100DF4" w:rsidP="00AA2BF9">
            <w:pPr>
              <w:numPr>
                <w:ilvl w:val="0"/>
                <w:numId w:val="6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м.</w:t>
            </w:r>
          </w:p>
          <w:p w14:paraId="2B35167C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EAC5835" w14:textId="77777777" w:rsidR="00100DF4" w:rsidRPr="00205E66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Чем можно очищать стрелочные переводы  с включенным электрообогревом от снега?</w:t>
            </w:r>
          </w:p>
          <w:p w14:paraId="24C0B5D5" w14:textId="77777777" w:rsidR="00100DF4" w:rsidRPr="00205E66" w:rsidRDefault="00100DF4" w:rsidP="00100DF4">
            <w:pPr>
              <w:spacing w:line="120" w:lineRule="auto"/>
              <w:ind w:firstLine="357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00C7849" w14:textId="77777777" w:rsidR="00100DF4" w:rsidRPr="005128B1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Лопатой;</w:t>
            </w:r>
          </w:p>
          <w:p w14:paraId="496F3C12" w14:textId="77777777" w:rsidR="00100DF4" w:rsidRPr="005128B1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Неметаллическим элементом;</w:t>
            </w:r>
          </w:p>
          <w:p w14:paraId="4B60572E" w14:textId="77777777" w:rsidR="00100DF4" w:rsidRPr="009517AD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7AD">
              <w:rPr>
                <w:rFonts w:ascii="Times New Roman" w:eastAsia="Times New Roman" w:hAnsi="Times New Roman" w:cs="Times New Roman"/>
                <w:sz w:val="24"/>
                <w:szCs w:val="24"/>
              </w:rPr>
              <w:t>Скребком;</w:t>
            </w:r>
          </w:p>
          <w:p w14:paraId="49FD54FB" w14:textId="77777777" w:rsidR="00100DF4" w:rsidRPr="009517AD" w:rsidRDefault="00100DF4" w:rsidP="00AA2BF9">
            <w:pPr>
              <w:numPr>
                <w:ilvl w:val="0"/>
                <w:numId w:val="6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7AD">
              <w:rPr>
                <w:rFonts w:ascii="Times New Roman" w:eastAsia="Times New Roman" w:hAnsi="Times New Roman" w:cs="Times New Roman"/>
                <w:sz w:val="24"/>
                <w:szCs w:val="24"/>
              </w:rPr>
              <w:t>Вручную.</w:t>
            </w:r>
          </w:p>
          <w:p w14:paraId="16B1EFC9" w14:textId="77777777" w:rsidR="00100DF4" w:rsidRPr="006837DE" w:rsidRDefault="00100DF4" w:rsidP="00100DF4">
            <w:pPr>
              <w:ind w:left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348BA40" w14:textId="77777777" w:rsidR="00100DF4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К какой очереди по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снегоборьбе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относятся работники ПЧ и ПМС?</w:t>
            </w:r>
          </w:p>
          <w:p w14:paraId="581E06FC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Первая очередь;</w:t>
            </w:r>
          </w:p>
          <w:p w14:paraId="12FED44E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Вторая очередь;</w:t>
            </w:r>
          </w:p>
          <w:p w14:paraId="5523773F" w14:textId="77777777" w:rsidR="00100DF4" w:rsidRPr="005128B1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Третья </w:t>
            </w:r>
            <w:proofErr w:type="spell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очереддь</w:t>
            </w:r>
            <w:proofErr w:type="spellEnd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4CA28D98" w14:textId="77777777" w:rsidR="00100DF4" w:rsidRPr="009517AD" w:rsidRDefault="00100DF4" w:rsidP="00AA2BF9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Четвертая </w:t>
            </w:r>
            <w:proofErr w:type="gramStart"/>
            <w:r w:rsidRPr="005128B1">
              <w:rPr>
                <w:rFonts w:ascii="Times New Roman" w:eastAsia="Times New Roman" w:hAnsi="Times New Roman" w:cs="Times New Roman"/>
                <w:sz w:val="24"/>
                <w:szCs w:val="24"/>
              </w:rPr>
              <w:t>очередь</w:t>
            </w:r>
            <w:r w:rsidRPr="009517A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..</w:t>
            </w:r>
            <w:proofErr w:type="gramEnd"/>
          </w:p>
          <w:p w14:paraId="131ED4AA" w14:textId="77777777" w:rsidR="00100DF4" w:rsidRDefault="00100DF4" w:rsidP="00100DF4">
            <w:pPr>
              <w:ind w:firstLine="36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0D14C6F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86E0D87" w14:textId="77777777" w:rsidR="00100DF4" w:rsidRPr="00A1122F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 xml:space="preserve">Организация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метерологического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предупреждения возложена:</w:t>
            </w:r>
          </w:p>
          <w:p w14:paraId="5109A74B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Хозяйство связи;</w:t>
            </w:r>
          </w:p>
          <w:p w14:paraId="7A63CB5F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Вагонное хозяйство;</w:t>
            </w:r>
          </w:p>
          <w:p w14:paraId="617E07A0" w14:textId="77777777" w:rsidR="00100DF4" w:rsidRPr="001A729A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A729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Хозяйство движения;</w:t>
            </w:r>
          </w:p>
          <w:p w14:paraId="3AF778BD" w14:textId="77777777" w:rsidR="00100DF4" w:rsidRPr="005128B1" w:rsidRDefault="00100DF4" w:rsidP="00AA2BF9">
            <w:pPr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Отдел гидрометеорологии.</w:t>
            </w:r>
          </w:p>
          <w:p w14:paraId="42DFCEEA" w14:textId="77777777" w:rsidR="00100DF4" w:rsidRDefault="00100DF4" w:rsidP="00100DF4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F11C233" w14:textId="77777777" w:rsidR="00100DF4" w:rsidRPr="00786193" w:rsidRDefault="00100DF4" w:rsidP="00AA2BF9">
            <w:pPr>
              <w:numPr>
                <w:ilvl w:val="0"/>
                <w:numId w:val="5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Для предупреждения негативных последствий, на станциях задолго до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настпуления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зимы разрабатывают:</w:t>
            </w:r>
          </w:p>
          <w:p w14:paraId="0753D42E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План работы на сутки;</w:t>
            </w:r>
          </w:p>
          <w:p w14:paraId="35FF9E49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План график;</w:t>
            </w:r>
          </w:p>
          <w:p w14:paraId="2A682B7D" w14:textId="77777777" w:rsidR="00100DF4" w:rsidRPr="005128B1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128B1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Комплекс организационно-технических мероприятий;</w:t>
            </w:r>
          </w:p>
          <w:p w14:paraId="7959337F" w14:textId="77777777" w:rsidR="00100DF4" w:rsidRDefault="00100DF4" w:rsidP="00AA2BF9">
            <w:pPr>
              <w:numPr>
                <w:ilvl w:val="0"/>
                <w:numId w:val="66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Обогревают стрелочные переводы.</w:t>
            </w:r>
          </w:p>
          <w:p w14:paraId="6E198E36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571B037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5821EE5" w14:textId="77777777" w:rsidR="00802D5F" w:rsidRPr="00833E25" w:rsidRDefault="00802D5F" w:rsidP="00802D5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7BE82D20" w14:textId="77777777" w:rsidR="00802D5F" w:rsidRPr="008846CD" w:rsidRDefault="00802D5F" w:rsidP="00802D5F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5182115" w14:textId="77777777" w:rsidR="00802D5F" w:rsidRDefault="00802D5F" w:rsidP="00802D5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1</w:t>
            </w:r>
          </w:p>
          <w:p w14:paraId="59B9F13A" w14:textId="77777777" w:rsidR="00AA3999" w:rsidRPr="00726485" w:rsidRDefault="00AA3999" w:rsidP="0062775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682CAA" w14:textId="77777777" w:rsidR="00AA3999" w:rsidRPr="00726485" w:rsidRDefault="0095443F" w:rsidP="00C63A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485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Определите элементы верхнего строения пути</w:t>
            </w:r>
            <w:r w:rsidR="001F2A91" w:rsidRPr="007264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для каких классов путей они используются</w:t>
            </w:r>
          </w:p>
          <w:p w14:paraId="3086537F" w14:textId="77777777" w:rsidR="00627758" w:rsidRDefault="00627758" w:rsidP="00C63A6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C3DEB88" w14:textId="77777777" w:rsidR="00AA3999" w:rsidRDefault="00646BF6" w:rsidP="00627758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646BF6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27314476" wp14:editId="281C3165">
                  <wp:extent cx="3592195" cy="2397790"/>
                  <wp:effectExtent l="0" t="0" r="8255" b="2540"/>
                  <wp:docPr id="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536" cy="24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818351" w14:textId="77777777" w:rsidR="0095443F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9979C22" w14:textId="77777777" w:rsidR="00AA3999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а)</w:t>
            </w:r>
          </w:p>
          <w:p w14:paraId="384D98CC" w14:textId="77777777" w:rsidR="005902C4" w:rsidRDefault="005902C4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3EB98C9" w14:textId="77777777" w:rsidR="00AA3999" w:rsidRDefault="00B43A8C" w:rsidP="00B43A8C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9FB0F4" wp14:editId="7554627E">
                  <wp:extent cx="3639820" cy="2343150"/>
                  <wp:effectExtent l="0" t="0" r="0" b="0"/>
                  <wp:docPr id="11" name="Рисунок 10" descr="C:\Users\admin\Desktop\ТГКРСУ\ПУТИ СООБЩЕНИЯ\Полигон СамГУПС-рельсы. шпалы\IMG_94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 descr="C:\Users\admin\Desktop\ТГКРСУ\ПУТИ СООБЩЕНИЯ\Полигон СамГУПС-рельсы. шпалы\IMG_9438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90" t="35382" r="27126" b="26016"/>
                          <a:stretch/>
                        </pic:blipFill>
                        <pic:spPr bwMode="auto">
                          <a:xfrm>
                            <a:off x="0" y="0"/>
                            <a:ext cx="3640805" cy="2343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512638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4340BF5" w14:textId="77777777" w:rsidR="0095443F" w:rsidRDefault="0095443F" w:rsidP="0095443F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б)</w:t>
            </w:r>
          </w:p>
          <w:p w14:paraId="6BBB9922" w14:textId="77777777" w:rsidR="002E46E4" w:rsidRDefault="002E46E4" w:rsidP="002E46E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16EE931B" w14:textId="77777777" w:rsidR="002E46E4" w:rsidRDefault="00C92EE5" w:rsidP="005128B1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  <w:p w14:paraId="598E400F" w14:textId="77777777" w:rsidR="005128B1" w:rsidRPr="00C92EE5" w:rsidRDefault="005128B1" w:rsidP="005128B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13C63B4" w14:textId="77777777" w:rsidR="00AA3999" w:rsidRDefault="00AA3999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4C9CB94" w14:textId="77777777" w:rsidR="00726485" w:rsidRDefault="00726485" w:rsidP="0072648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2</w:t>
            </w:r>
          </w:p>
          <w:p w14:paraId="0C93C8C8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C8A563C" w14:textId="77777777" w:rsidR="00726485" w:rsidRPr="0064729C" w:rsidRDefault="00726485" w:rsidP="00C63A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72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Определите типы </w:t>
            </w:r>
            <w:r w:rsidR="0064729C" w:rsidRPr="0064729C"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земляного полотна и подпишите позиции на рисунках</w:t>
            </w:r>
          </w:p>
          <w:p w14:paraId="021AEA68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D9F4A82" w14:textId="77777777" w:rsidR="009B5B77" w:rsidRDefault="00726485" w:rsidP="00C92EE5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6485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41538485" wp14:editId="3C0FA8D3">
                  <wp:extent cx="4760595" cy="3393926"/>
                  <wp:effectExtent l="0" t="0" r="1905" b="0"/>
                  <wp:docPr id="9" name="Рисунок 1" descr="D:\Downloads\266 (1)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D:\Downloads\266 (1)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4268" cy="3396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A35F2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3F451CB" w14:textId="77777777" w:rsidR="009B5B77" w:rsidRDefault="009B5B7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EF29A29" w14:textId="77777777" w:rsidR="00B877A6" w:rsidRDefault="00B877A6" w:rsidP="00B877A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3</w:t>
            </w:r>
          </w:p>
          <w:p w14:paraId="5C10E053" w14:textId="77777777" w:rsidR="00B877A6" w:rsidRDefault="00B877A6" w:rsidP="00B877A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0E7AAA4B" w14:textId="77777777" w:rsidR="009B5B77" w:rsidRPr="009D1EE4" w:rsidRDefault="002049AA" w:rsidP="00AA2BF9">
            <w:pPr>
              <w:pStyle w:val="a6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</w:rPr>
            </w:pPr>
            <w:r w:rsidRPr="009D1EE4">
              <w:rPr>
                <w:rFonts w:ascii="Times New Roman" w:hAnsi="Times New Roman"/>
                <w:sz w:val="24"/>
                <w:szCs w:val="24"/>
              </w:rPr>
              <w:t xml:space="preserve">Обозначьте позиции на </w:t>
            </w:r>
            <w:r w:rsidR="00CA6927" w:rsidRPr="009D1EE4">
              <w:rPr>
                <w:rFonts w:ascii="Times New Roman" w:hAnsi="Times New Roman"/>
                <w:sz w:val="24"/>
                <w:szCs w:val="24"/>
              </w:rPr>
              <w:t>крестовине стрелочного перевода</w:t>
            </w:r>
          </w:p>
          <w:p w14:paraId="12E3C66E" w14:textId="77777777" w:rsidR="00CA6927" w:rsidRPr="009D1EE4" w:rsidRDefault="00CA6927" w:rsidP="00AA2BF9">
            <w:pPr>
              <w:pStyle w:val="a6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</w:rPr>
            </w:pPr>
            <w:r w:rsidRPr="009D1EE4">
              <w:rPr>
                <w:rFonts w:ascii="Times New Roman" w:hAnsi="Times New Roman"/>
                <w:sz w:val="24"/>
                <w:szCs w:val="24"/>
              </w:rPr>
              <w:t>Определите марку</w:t>
            </w:r>
            <w:r w:rsidR="009D1EE4" w:rsidRPr="009D1EE4">
              <w:rPr>
                <w:rFonts w:ascii="Times New Roman" w:hAnsi="Times New Roman"/>
                <w:sz w:val="24"/>
                <w:szCs w:val="24"/>
              </w:rPr>
              <w:t xml:space="preserve"> крестовины </w:t>
            </w:r>
            <w:r w:rsidRPr="009D1EE4">
              <w:rPr>
                <w:rFonts w:ascii="Times New Roman" w:hAnsi="Times New Roman"/>
                <w:sz w:val="24"/>
                <w:szCs w:val="24"/>
              </w:rPr>
              <w:t xml:space="preserve"> стрелочного перевода.</w:t>
            </w:r>
          </w:p>
          <w:p w14:paraId="474032DE" w14:textId="77777777" w:rsidR="00CA6927" w:rsidRDefault="00CA6927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4EC3E60" w14:textId="77777777" w:rsidR="009B5B77" w:rsidRDefault="00284498" w:rsidP="00CA6927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object w:dxaOrig="20200" w:dyaOrig="12840" w14:anchorId="3FCC7D9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8.5pt;height:208.5pt" o:ole="">
                  <v:imagedata r:id="rId14" o:title=""/>
                </v:shape>
                <o:OLEObject Type="Embed" ProgID="Visio.Drawing.11" ShapeID="_x0000_i1025" DrawAspect="Content" ObjectID="_1848048663" r:id="rId15"/>
              </w:object>
            </w:r>
          </w:p>
          <w:p w14:paraId="7621A68A" w14:textId="77777777" w:rsidR="00C92EE5" w:rsidRDefault="00C92EE5" w:rsidP="00AA399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3FEE8C8" w14:textId="77777777" w:rsidR="009B5B77" w:rsidRPr="00B46CF4" w:rsidRDefault="009B5B77" w:rsidP="005128B1">
            <w:pPr>
              <w:pStyle w:val="a6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14:paraId="3DB9F4AD" w14:textId="77777777" w:rsidR="005B6BD6" w:rsidRDefault="005B6BD6" w:rsidP="005B6BD6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7"/>
        <w:gridCol w:w="7610"/>
      </w:tblGrid>
      <w:tr w:rsidR="00DC1B10" w:rsidRPr="006459F1" w14:paraId="799F1732" w14:textId="77777777" w:rsidTr="008C3005">
        <w:trPr>
          <w:trHeight w:val="478"/>
        </w:trPr>
        <w:tc>
          <w:tcPr>
            <w:tcW w:w="3017" w:type="dxa"/>
          </w:tcPr>
          <w:p w14:paraId="21EC6824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t xml:space="preserve">ПК-2.6: Разрабатывает проект и обосновывает целесообразность </w:t>
            </w:r>
          </w:p>
          <w:p w14:paraId="0563F803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t xml:space="preserve">внедрения новой техники </w:t>
            </w:r>
          </w:p>
          <w:p w14:paraId="672E30C7" w14:textId="77777777" w:rsidR="008C3005" w:rsidRPr="008C3005" w:rsidRDefault="008C3005" w:rsidP="008C3005">
            <w:pPr>
              <w:jc w:val="both"/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t xml:space="preserve">и технологии на объектах инфраструктуры </w:t>
            </w:r>
            <w:r w:rsidRPr="008C3005">
              <w:rPr>
                <w:rFonts w:ascii="Times New Roman" w:eastAsia="Times New Roman" w:hAnsi="Times New Roman"/>
                <w:bCs/>
                <w:iCs/>
                <w:color w:val="000000" w:themeColor="text1"/>
                <w:sz w:val="24"/>
                <w:szCs w:val="24"/>
              </w:rPr>
              <w:lastRenderedPageBreak/>
              <w:t>железнодорожного транспорта</w:t>
            </w:r>
          </w:p>
          <w:p w14:paraId="72122A24" w14:textId="77777777" w:rsidR="00935ED2" w:rsidRPr="00B76527" w:rsidRDefault="00935ED2" w:rsidP="00422E4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</w:tc>
        <w:tc>
          <w:tcPr>
            <w:tcW w:w="7610" w:type="dxa"/>
          </w:tcPr>
          <w:p w14:paraId="3DE79DD7" w14:textId="77777777" w:rsidR="00935ED2" w:rsidRPr="001D320C" w:rsidRDefault="001D320C" w:rsidP="001D320C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владеет: методикой организации и планирования работ текущего содержания пути; методикой обоснования норм межремонтного периода в зависимости от пропущенного тоннажа; методикой классификации путевых работ и путевых машин и механизмов, применяемых при различных видах ремонта пути; знаниями о технологии выполнения сложного комплекса работ и методику расчета времени закрытия перегона для его выполнения; </w:t>
            </w:r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методикой расчета времени работы снегоуборочных машин в зависимости от их технических показателей, объемов снега, подлежащих уборке, иметь понятие об оперативном плане </w:t>
            </w:r>
            <w:proofErr w:type="spellStart"/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снегоборьбы</w:t>
            </w:r>
            <w:proofErr w:type="spellEnd"/>
            <w:r w:rsidRPr="001D320C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на станциях; знаниями о порядке ограждения мест производства путевых работ в зависимости от места их выполнения и характера выполняемых работ, а также знать меры по обеспечению безопасности труда работающих, пожаробезопасности.</w:t>
            </w:r>
          </w:p>
        </w:tc>
      </w:tr>
      <w:tr w:rsidR="00935ED2" w:rsidRPr="006459F1" w14:paraId="0275D4E3" w14:textId="77777777" w:rsidTr="008C3005">
        <w:trPr>
          <w:trHeight w:val="135"/>
        </w:trPr>
        <w:tc>
          <w:tcPr>
            <w:tcW w:w="10627" w:type="dxa"/>
            <w:gridSpan w:val="2"/>
          </w:tcPr>
          <w:p w14:paraId="6749CE0D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1572B05A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6BE42830" w14:textId="77777777" w:rsidR="00607C34" w:rsidRDefault="00E2119A" w:rsidP="00E2119A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1</w:t>
            </w:r>
          </w:p>
          <w:p w14:paraId="2AE69BD2" w14:textId="77777777" w:rsidR="00607C34" w:rsidRPr="00E2119A" w:rsidRDefault="004A27BF" w:rsidP="00935ED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Соотнести </w:t>
            </w:r>
            <w:r w:rsidR="00E2119A" w:rsidRPr="00E2119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типы </w:t>
            </w:r>
            <w:r w:rsidR="00E2119A" w:rsidRPr="00E2119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путевых машин с их назначением согласно таблице</w:t>
            </w:r>
          </w:p>
          <w:p w14:paraId="6BF48DCB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5200"/>
              <w:gridCol w:w="5201"/>
            </w:tblGrid>
            <w:tr w:rsidR="00475025" w14:paraId="172054EF" w14:textId="77777777" w:rsidTr="00475025">
              <w:tc>
                <w:tcPr>
                  <w:tcW w:w="5200" w:type="dxa"/>
                </w:tcPr>
                <w:p w14:paraId="1FF0A207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  <w:t>Тип путевой машин</w:t>
                  </w:r>
                </w:p>
              </w:tc>
              <w:tc>
                <w:tcPr>
                  <w:tcW w:w="5201" w:type="dxa"/>
                </w:tcPr>
                <w:p w14:paraId="6D84B4FE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  <w:t>Назначение путевой машины</w:t>
                  </w:r>
                </w:p>
              </w:tc>
            </w:tr>
            <w:tr w:rsidR="00475025" w14:paraId="4D69C066" w14:textId="77777777" w:rsidTr="00475025">
              <w:tc>
                <w:tcPr>
                  <w:tcW w:w="5200" w:type="dxa"/>
                </w:tcPr>
                <w:p w14:paraId="4E671496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ЭЛБ-3</w:t>
                  </w:r>
                </w:p>
              </w:tc>
              <w:tc>
                <w:tcPr>
                  <w:tcW w:w="5201" w:type="dxa"/>
                </w:tcPr>
                <w:p w14:paraId="638DAE6F" w14:textId="77777777" w:rsidR="002C6C2D" w:rsidRPr="006A3A35" w:rsidRDefault="002C6C2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1550E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планирования и перераспределения балласта при строительстве, ремонте или текущем содержании железнодорожного пути с рельсами до Р75 включительно</w:t>
                  </w:r>
                  <w:r w:rsidR="001550EE" w:rsidRPr="001550E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, с деревянными и железобетонными шпалами.</w:t>
                  </w:r>
                </w:p>
              </w:tc>
            </w:tr>
            <w:tr w:rsidR="00475025" w14:paraId="2FB00D06" w14:textId="77777777" w:rsidTr="00475025">
              <w:tc>
                <w:tcPr>
                  <w:tcW w:w="5200" w:type="dxa"/>
                </w:tcPr>
                <w:p w14:paraId="6D06EE5B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ПБ</w:t>
                  </w:r>
                  <w:r w:rsidR="001550EE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-01</w:t>
                  </w:r>
                </w:p>
              </w:tc>
              <w:tc>
                <w:tcPr>
                  <w:tcW w:w="5201" w:type="dxa"/>
                </w:tcPr>
                <w:p w14:paraId="3DF30914" w14:textId="77777777" w:rsidR="00475025" w:rsidRDefault="00F06753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1957EC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выправки железнодорожного пути в продольном и поперечном профиле и в плане (рихтовки), а также для уплотнения балласта.</w:t>
                  </w:r>
                </w:p>
              </w:tc>
            </w:tr>
            <w:tr w:rsidR="00475025" w14:paraId="006C7BE7" w14:textId="77777777" w:rsidTr="00475025">
              <w:tc>
                <w:tcPr>
                  <w:tcW w:w="5200" w:type="dxa"/>
                </w:tcPr>
                <w:p w14:paraId="0FF060F8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ВПР-1200</w:t>
                  </w:r>
                </w:p>
              </w:tc>
              <w:tc>
                <w:tcPr>
                  <w:tcW w:w="5201" w:type="dxa"/>
                </w:tcPr>
                <w:p w14:paraId="13C4D001" w14:textId="77777777" w:rsidR="00475025" w:rsidRDefault="006A3A35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механизации погрузки, разгрузки и </w:t>
                  </w:r>
                  <w:proofErr w:type="spellStart"/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транспортровки</w:t>
                  </w:r>
                  <w:proofErr w:type="spellEnd"/>
                  <w:r w:rsidRPr="006A3A35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 элементов верхнего строения пути.</w:t>
                  </w:r>
                </w:p>
              </w:tc>
            </w:tr>
            <w:tr w:rsidR="00475025" w14:paraId="24EEC45E" w14:textId="77777777" w:rsidTr="00475025">
              <w:tc>
                <w:tcPr>
                  <w:tcW w:w="5200" w:type="dxa"/>
                </w:tcPr>
                <w:p w14:paraId="5CD9EF9C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СЧ-600</w:t>
                  </w:r>
                </w:p>
              </w:tc>
              <w:tc>
                <w:tcPr>
                  <w:tcW w:w="5201" w:type="dxa"/>
                </w:tcPr>
                <w:p w14:paraId="2FCA1156" w14:textId="77777777" w:rsidR="00DA3717" w:rsidRDefault="00DA3717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DA3717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сборки звеньев </w:t>
                  </w:r>
                </w:p>
                <w:p w14:paraId="7607D121" w14:textId="77777777" w:rsidR="00475025" w:rsidRPr="00DA3717" w:rsidRDefault="00DA3717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 w:rsidRPr="00DA3717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с железобетонными шпалами.</w:t>
                  </w:r>
                </w:p>
              </w:tc>
            </w:tr>
            <w:tr w:rsidR="00475025" w14:paraId="402720DC" w14:textId="77777777" w:rsidTr="00475025">
              <w:tc>
                <w:tcPr>
                  <w:tcW w:w="5200" w:type="dxa"/>
                </w:tcPr>
                <w:p w14:paraId="76F01AD8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  <w:t>ШМП-02</w:t>
                  </w:r>
                </w:p>
              </w:tc>
              <w:tc>
                <w:tcPr>
                  <w:tcW w:w="5201" w:type="dxa"/>
                </w:tcPr>
                <w:p w14:paraId="7442C25B" w14:textId="77777777" w:rsidR="00475025" w:rsidRDefault="002505F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Предназначена для уплотнения балласта под шпалами предварительно выправленного пути при строительстве новых, а также ремонте и содержании действующих </w:t>
                  </w:r>
                  <w:proofErr w:type="spellStart"/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ж.д</w:t>
                  </w:r>
                  <w:proofErr w:type="spellEnd"/>
                  <w:r w:rsidRPr="002505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. путей.</w:t>
                  </w:r>
                </w:p>
              </w:tc>
            </w:tr>
            <w:tr w:rsidR="00475025" w14:paraId="749B9988" w14:textId="77777777" w:rsidTr="00475025">
              <w:tc>
                <w:tcPr>
                  <w:tcW w:w="5200" w:type="dxa"/>
                </w:tcPr>
                <w:p w14:paraId="38245EE1" w14:textId="77777777" w:rsidR="00475025" w:rsidRPr="00AB778D" w:rsidRDefault="00AB778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AB778D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  <w:t>ПРЛ-4</w:t>
                  </w:r>
                </w:p>
              </w:tc>
              <w:tc>
                <w:tcPr>
                  <w:tcW w:w="5201" w:type="dxa"/>
                </w:tcPr>
                <w:p w14:paraId="6658B81A" w14:textId="77777777" w:rsidR="00475025" w:rsidRDefault="00AE37DB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Для дозирования балласта, подъемки и сдвижки (рихтовки) и установки по уровню </w:t>
                  </w:r>
                  <w:proofErr w:type="spellStart"/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рельсо</w:t>
                  </w:r>
                  <w:proofErr w:type="spellEnd"/>
                  <w:r w:rsidRPr="00EA31AE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-шпальной решётки, а также планировки откосов.</w:t>
                  </w:r>
                </w:p>
              </w:tc>
            </w:tr>
            <w:tr w:rsidR="009114AB" w14:paraId="2B849E1C" w14:textId="77777777" w:rsidTr="00475025">
              <w:tc>
                <w:tcPr>
                  <w:tcW w:w="5200" w:type="dxa"/>
                </w:tcPr>
                <w:p w14:paraId="105DD951" w14:textId="77777777" w:rsidR="009114AB" w:rsidRPr="00AB778D" w:rsidRDefault="009114AB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</w:pPr>
                  <w:r w:rsidRPr="009114A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7F7F7"/>
                    </w:rPr>
                    <w:t>ЗЛХ-500</w:t>
                  </w:r>
                </w:p>
              </w:tc>
              <w:tc>
                <w:tcPr>
                  <w:tcW w:w="5201" w:type="dxa"/>
                </w:tcPr>
                <w:p w14:paraId="7B66A2E8" w14:textId="77777777" w:rsidR="009114AB" w:rsidRDefault="002505FD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B96CFD"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Для вырезки загрязненного балласта по всему профилю балластной призмы, очистки вырезанного балласта, возврата очищенного щебня в путь и погрузки загрязнителей в подвижной состав или на обочину.</w:t>
                  </w:r>
                </w:p>
              </w:tc>
            </w:tr>
          </w:tbl>
          <w:p w14:paraId="19B26D85" w14:textId="77777777" w:rsidR="00607C34" w:rsidRDefault="00607C34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6D203685" w14:textId="77777777" w:rsidR="00037D24" w:rsidRPr="00D3191B" w:rsidRDefault="007124BB" w:rsidP="007124B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D3191B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2 </w:t>
            </w:r>
          </w:p>
          <w:p w14:paraId="07D876CB" w14:textId="77777777" w:rsidR="00BC5A26" w:rsidRPr="00B0407A" w:rsidRDefault="007124BB" w:rsidP="007124B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Определить суточную </w:t>
            </w:r>
            <w:proofErr w:type="spellStart"/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производительност</w:t>
            </w:r>
            <w:proofErr w:type="spellEnd"/>
            <w:r w:rsidR="00B0407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путевой машинной станции для ремонта стыкового пути</w:t>
            </w:r>
            <w:r w:rsidR="001827D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16520192" w14:textId="77777777" w:rsidR="00BC5A26" w:rsidRDefault="00D35E8B" w:rsidP="007124B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Календарный график р</w:t>
            </w:r>
            <w:r w:rsidR="00BC5A2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емонтного сезона</w:t>
            </w:r>
          </w:p>
          <w:p w14:paraId="6312FDE0" w14:textId="77777777" w:rsidR="00BC5A26" w:rsidRDefault="00BC5A26" w:rsidP="007456BF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00"/>
              <w:gridCol w:w="2600"/>
              <w:gridCol w:w="2600"/>
              <w:gridCol w:w="2601"/>
            </w:tblGrid>
            <w:tr w:rsidR="007456BF" w14:paraId="696D4CA7" w14:textId="77777777" w:rsidTr="007456BF">
              <w:tc>
                <w:tcPr>
                  <w:tcW w:w="2600" w:type="dxa"/>
                </w:tcPr>
                <w:p w14:paraId="6AA27149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Период</w:t>
                  </w:r>
                </w:p>
                <w:p w14:paraId="74E0E179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ремонтных работ</w:t>
                  </w:r>
                </w:p>
              </w:tc>
              <w:tc>
                <w:tcPr>
                  <w:tcW w:w="2600" w:type="dxa"/>
                </w:tcPr>
                <w:p w14:paraId="7236C4A2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Общее </w:t>
                  </w:r>
                </w:p>
                <w:p w14:paraId="3A22676C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количество дней</w:t>
                  </w:r>
                </w:p>
              </w:tc>
              <w:tc>
                <w:tcPr>
                  <w:tcW w:w="2600" w:type="dxa"/>
                </w:tcPr>
                <w:p w14:paraId="54E67BB7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Количество выходных и праздничных дней</w:t>
                  </w:r>
                </w:p>
              </w:tc>
              <w:tc>
                <w:tcPr>
                  <w:tcW w:w="2601" w:type="dxa"/>
                </w:tcPr>
                <w:p w14:paraId="29250162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 xml:space="preserve">Количество </w:t>
                  </w:r>
                </w:p>
                <w:p w14:paraId="0BB2E7A5" w14:textId="77777777" w:rsidR="007456BF" w:rsidRDefault="007456BF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рабочих дней</w:t>
                  </w:r>
                </w:p>
              </w:tc>
            </w:tr>
            <w:tr w:rsidR="007456BF" w14:paraId="21885BC1" w14:textId="77777777" w:rsidTr="007456BF">
              <w:tc>
                <w:tcPr>
                  <w:tcW w:w="2600" w:type="dxa"/>
                </w:tcPr>
                <w:p w14:paraId="212286D9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апрель</w:t>
                  </w:r>
                </w:p>
              </w:tc>
              <w:tc>
                <w:tcPr>
                  <w:tcW w:w="2600" w:type="dxa"/>
                </w:tcPr>
                <w:p w14:paraId="449C070D" w14:textId="77777777" w:rsidR="007456BF" w:rsidRDefault="003243E9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30C75DDB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6B68761E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22</w:t>
                  </w:r>
                </w:p>
              </w:tc>
            </w:tr>
            <w:tr w:rsidR="007456BF" w14:paraId="5E156120" w14:textId="77777777" w:rsidTr="007456BF">
              <w:tc>
                <w:tcPr>
                  <w:tcW w:w="2600" w:type="dxa"/>
                </w:tcPr>
                <w:p w14:paraId="0734C286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май</w:t>
                  </w:r>
                </w:p>
              </w:tc>
              <w:tc>
                <w:tcPr>
                  <w:tcW w:w="2600" w:type="dxa"/>
                </w:tcPr>
                <w:p w14:paraId="0E174621" w14:textId="77777777" w:rsidR="007456BF" w:rsidRDefault="003243E9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2DEA235A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0A5AF27D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21</w:t>
                  </w:r>
                </w:p>
              </w:tc>
            </w:tr>
            <w:tr w:rsidR="007456BF" w14:paraId="3BE71CC2" w14:textId="77777777" w:rsidTr="007456BF">
              <w:tc>
                <w:tcPr>
                  <w:tcW w:w="2600" w:type="dxa"/>
                </w:tcPr>
                <w:p w14:paraId="753BFFE8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июнь</w:t>
                  </w:r>
                </w:p>
              </w:tc>
              <w:tc>
                <w:tcPr>
                  <w:tcW w:w="2600" w:type="dxa"/>
                </w:tcPr>
                <w:p w14:paraId="19D56E14" w14:textId="77777777" w:rsidR="007456BF" w:rsidRDefault="003243E9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2BECC66A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35849F7C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20</w:t>
                  </w:r>
                </w:p>
              </w:tc>
            </w:tr>
            <w:tr w:rsidR="007456BF" w14:paraId="65AC248A" w14:textId="77777777" w:rsidTr="007456BF">
              <w:tc>
                <w:tcPr>
                  <w:tcW w:w="2600" w:type="dxa"/>
                </w:tcPr>
                <w:p w14:paraId="2C47079C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июль</w:t>
                  </w:r>
                </w:p>
              </w:tc>
              <w:tc>
                <w:tcPr>
                  <w:tcW w:w="2600" w:type="dxa"/>
                </w:tcPr>
                <w:p w14:paraId="3BFBA9F0" w14:textId="77777777" w:rsidR="007456BF" w:rsidRDefault="003243E9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40B333DB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35D91FF7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23</w:t>
                  </w:r>
                </w:p>
              </w:tc>
            </w:tr>
            <w:tr w:rsidR="007456BF" w14:paraId="18092E36" w14:textId="77777777" w:rsidTr="007456BF">
              <w:tc>
                <w:tcPr>
                  <w:tcW w:w="2600" w:type="dxa"/>
                </w:tcPr>
                <w:p w14:paraId="1802ABDC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август</w:t>
                  </w:r>
                </w:p>
              </w:tc>
              <w:tc>
                <w:tcPr>
                  <w:tcW w:w="2600" w:type="dxa"/>
                </w:tcPr>
                <w:p w14:paraId="3987D5B6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2B1E8933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2601" w:type="dxa"/>
                </w:tcPr>
                <w:p w14:paraId="4D823A73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21</w:t>
                  </w:r>
                </w:p>
              </w:tc>
            </w:tr>
            <w:tr w:rsidR="007456BF" w14:paraId="4578AA0B" w14:textId="77777777" w:rsidTr="00EA039E">
              <w:trPr>
                <w:trHeight w:val="70"/>
              </w:trPr>
              <w:tc>
                <w:tcPr>
                  <w:tcW w:w="2600" w:type="dxa"/>
                </w:tcPr>
                <w:p w14:paraId="333E9EB1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сентябрь</w:t>
                  </w:r>
                </w:p>
              </w:tc>
              <w:tc>
                <w:tcPr>
                  <w:tcW w:w="2600" w:type="dxa"/>
                </w:tcPr>
                <w:p w14:paraId="045AB450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2600" w:type="dxa"/>
                </w:tcPr>
                <w:p w14:paraId="26C40388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48C84129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22</w:t>
                  </w:r>
                </w:p>
              </w:tc>
            </w:tr>
            <w:tr w:rsidR="007456BF" w14:paraId="5A761D2E" w14:textId="77777777" w:rsidTr="007456BF">
              <w:tc>
                <w:tcPr>
                  <w:tcW w:w="2600" w:type="dxa"/>
                </w:tcPr>
                <w:p w14:paraId="41205445" w14:textId="77777777" w:rsidR="007456BF" w:rsidRDefault="003243E9" w:rsidP="00073225">
                  <w:pPr>
                    <w:framePr w:hSpace="180" w:wrap="around" w:vAnchor="text" w:hAnchor="margin" w:x="216" w:y="161"/>
                    <w:jc w:val="both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октябрь</w:t>
                  </w:r>
                </w:p>
              </w:tc>
              <w:tc>
                <w:tcPr>
                  <w:tcW w:w="2600" w:type="dxa"/>
                </w:tcPr>
                <w:p w14:paraId="104DA09A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2600" w:type="dxa"/>
                </w:tcPr>
                <w:p w14:paraId="0D16FD01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2601" w:type="dxa"/>
                </w:tcPr>
                <w:p w14:paraId="45F4C6A9" w14:textId="77777777" w:rsidR="007456BF" w:rsidRDefault="00EA039E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iCs/>
                      <w:sz w:val="24"/>
                      <w:szCs w:val="24"/>
                    </w:rPr>
                    <w:t>23</w:t>
                  </w:r>
                </w:p>
              </w:tc>
            </w:tr>
          </w:tbl>
          <w:p w14:paraId="004A5B1C" w14:textId="77777777" w:rsidR="00BC5A26" w:rsidRDefault="00BC5A26" w:rsidP="0046558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3F95FC24" w14:textId="77777777" w:rsidR="006763AB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Суточная производительность путевой машины определяется по формуле:</w:t>
            </w:r>
          </w:p>
          <w:p w14:paraId="77F6C90B" w14:textId="77777777" w:rsidR="006763AB" w:rsidRPr="0046558D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tbl>
            <w:tblPr>
              <w:tblStyle w:val="a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351"/>
              <w:gridCol w:w="844"/>
            </w:tblGrid>
            <w:tr w:rsidR="006763AB" w14:paraId="79220E26" w14:textId="77777777" w:rsidTr="00EC2C0F">
              <w:tc>
                <w:tcPr>
                  <w:tcW w:w="9351" w:type="dxa"/>
                </w:tcPr>
                <w:p w14:paraId="518B9CA9" w14:textId="77777777" w:rsidR="006763AB" w:rsidRPr="0046558D" w:rsidRDefault="006763AB" w:rsidP="00073225">
                  <w:pPr>
                    <w:framePr w:hSpace="180" w:wrap="around" w:vAnchor="text" w:hAnchor="margin" w:x="216" w:y="161"/>
                    <w:spacing w:line="120" w:lineRule="auto"/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</w:pPr>
                </w:p>
                <w:p w14:paraId="7405EE5C" w14:textId="77777777" w:rsidR="006763AB" w:rsidRPr="00646E36" w:rsidRDefault="006763AB" w:rsidP="00073225">
                  <w:pPr>
                    <w:framePr w:hSpace="180" w:wrap="around" w:vAnchor="text" w:hAnchor="margin" w:x="216" w:y="161"/>
                    <w:spacing w:line="360" w:lineRule="auto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</w:pPr>
                  <w:r w:rsidRPr="00646E36"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  <w:lang w:val="en-US"/>
                    </w:rPr>
                    <w:t>S</w:t>
                  </w:r>
                  <w:r w:rsidRPr="009C70D4">
                    <w:rPr>
                      <w:rFonts w:ascii="Times New Roman" w:hAnsi="Times New Roman" w:cs="Times New Roman"/>
                      <w:i/>
                      <w:iCs/>
                      <w:sz w:val="28"/>
                      <w:szCs w:val="28"/>
                    </w:rPr>
                    <w:t xml:space="preserve"> = </w:t>
                  </w:r>
                  <m:oMath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Q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T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 xml:space="preserve">- </m:t>
                        </m:r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naryPr>
                          <m:sub/>
                          <m:sup/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t</m:t>
                            </m:r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)</m:t>
                            </m:r>
                          </m:e>
                        </m:nary>
                      </m:den>
                    </m:f>
                  </m:oMath>
                </w:p>
              </w:tc>
              <w:tc>
                <w:tcPr>
                  <w:tcW w:w="844" w:type="dxa"/>
                </w:tcPr>
                <w:p w14:paraId="22964000" w14:textId="77777777" w:rsidR="006763AB" w:rsidRDefault="006763AB" w:rsidP="00073225">
                  <w:pPr>
                    <w:framePr w:hSpace="180" w:wrap="around" w:vAnchor="text" w:hAnchor="margin" w:x="216" w:y="161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2A85B2F4" w14:textId="77777777" w:rsidR="006763AB" w:rsidRPr="001827D3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/>
              </w:rPr>
              <w:t>Q</w:t>
            </w:r>
            <w:r w:rsidRPr="007242B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– годовой объем работ по ремонту пути, км</w:t>
            </w:r>
            <w:r w:rsidR="00B0407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(</w:t>
            </w:r>
            <w:r w:rsidR="00B0407A" w:rsidRPr="001827D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val="en-US"/>
              </w:rPr>
              <w:t>Q</w:t>
            </w:r>
            <w:r w:rsidR="001827D3" w:rsidRPr="001827D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=125 км</w:t>
            </w:r>
            <w:r w:rsidR="001827D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);</w:t>
            </w:r>
          </w:p>
          <w:p w14:paraId="662F0AE3" w14:textId="77777777" w:rsidR="006763AB" w:rsidRDefault="006763AB" w:rsidP="006763AB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/>
              </w:rPr>
              <w:t>T</w:t>
            </w:r>
            <w:r w:rsidRPr="00B85441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 w:rsidRPr="00B85441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количество дней работы ПМС в год по ремонту пути;</w:t>
            </w:r>
          </w:p>
          <w:p w14:paraId="35C194E9" w14:textId="77777777" w:rsidR="00BC5A26" w:rsidRDefault="00BC5A26" w:rsidP="0046558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5E7A7E71" w14:textId="77777777" w:rsidR="00BC5A26" w:rsidRPr="00670129" w:rsidRDefault="00073225" w:rsidP="00670129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</m:oMath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числодней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резерва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случай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037D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>предоставления«окон»,несвоевременного</w:t>
            </w:r>
            <w:proofErr w:type="spellEnd"/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 xml:space="preserve"> завоза материалов верхнего строения пути, ливневых дождей и других причин. Можно принять </w:t>
            </w: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</m:nary>
            </m:oMath>
            <w:r w:rsidR="00037D24" w:rsidRPr="009C70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7D24" w:rsidRPr="00BC6262">
              <w:rPr>
                <w:rFonts w:ascii="Times New Roman" w:hAnsi="Times New Roman" w:cs="Times New Roman"/>
                <w:i/>
                <w:sz w:val="24"/>
                <w:szCs w:val="24"/>
              </w:rPr>
              <w:t>= 0,1</w:t>
            </w:r>
            <w:r w:rsidR="00BC6262" w:rsidRPr="00BC62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∙ </w:t>
            </w:r>
            <w:r w:rsidR="00037D24" w:rsidRPr="00BC6262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</w:p>
          <w:p w14:paraId="1C51A00D" w14:textId="77777777" w:rsidR="00A16EE7" w:rsidRPr="00B054D4" w:rsidRDefault="00A16EE7" w:rsidP="00B054D4">
            <w:pPr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</w:tbl>
    <w:p w14:paraId="7D74CAD9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496E47E" w14:textId="77777777" w:rsidR="000E273D" w:rsidRPr="005D3E7A" w:rsidRDefault="00AC05D0" w:rsidP="005D3E7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r w:rsidR="00503886">
        <w:rPr>
          <w:rFonts w:ascii="Times New Roman" w:eastAsia="Times New Roman" w:hAnsi="Times New Roman"/>
          <w:b/>
          <w:bCs/>
          <w:iCs/>
          <w:sz w:val="24"/>
          <w:szCs w:val="24"/>
        </w:rPr>
        <w:t>курсовой работы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10763"/>
      </w:tblGrid>
      <w:tr w:rsidR="00E76914" w:rsidRPr="006459F1" w14:paraId="274708C2" w14:textId="77777777" w:rsidTr="00EE54FE">
        <w:tc>
          <w:tcPr>
            <w:tcW w:w="10763" w:type="dxa"/>
          </w:tcPr>
          <w:p w14:paraId="2BC87158" w14:textId="77777777" w:rsidR="00E127A1" w:rsidRPr="00E127A1" w:rsidRDefault="00E127A1" w:rsidP="002616E9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  <w:r w:rsidRPr="00E127A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Задание 1</w:t>
            </w:r>
          </w:p>
          <w:p w14:paraId="43B0FFF4" w14:textId="77777777" w:rsidR="005D3E7A" w:rsidRPr="002616E9" w:rsidRDefault="00E127A1" w:rsidP="002616E9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По исходным данным,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приведеным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в таблице </w:t>
            </w:r>
            <w:r w:rsidR="002616E9" w:rsidRPr="002616E9">
              <w:rPr>
                <w:rFonts w:ascii="Times New Roman" w:eastAsia="Times New Roman" w:hAnsi="Times New Roman"/>
                <w:bCs/>
                <w:sz w:val="24"/>
                <w:szCs w:val="24"/>
              </w:rPr>
              <w:t>определить грузонапряженность</w:t>
            </w:r>
            <w:r w:rsidR="00AB1FEA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на заданном участке. (за годовой расчётный период). </w:t>
            </w:r>
            <w:r w:rsidR="000F10F8">
              <w:rPr>
                <w:rFonts w:ascii="Times New Roman" w:eastAsia="Times New Roman" w:hAnsi="Times New Roman"/>
                <w:bCs/>
                <w:sz w:val="24"/>
                <w:szCs w:val="24"/>
              </w:rPr>
              <w:t>По полученному значению грузона</w:t>
            </w:r>
            <w:r w:rsidR="005A6101">
              <w:rPr>
                <w:rFonts w:ascii="Times New Roman" w:eastAsia="Times New Roman" w:hAnsi="Times New Roman"/>
                <w:bCs/>
                <w:sz w:val="24"/>
                <w:szCs w:val="24"/>
              </w:rPr>
              <w:t>пряженности определить класс железнодорожных линий.</w:t>
            </w:r>
            <w:r w:rsidR="00904F3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Скорость грузовых поездов - 63 км/ч, скорость пассажирских </w:t>
            </w:r>
            <w:r w:rsidR="00933A9F">
              <w:rPr>
                <w:rFonts w:ascii="Times New Roman" w:eastAsia="Times New Roman" w:hAnsi="Times New Roman"/>
                <w:bCs/>
                <w:sz w:val="24"/>
                <w:szCs w:val="24"/>
              </w:rPr>
              <w:t>- 75 км/ч.</w:t>
            </w:r>
          </w:p>
          <w:p w14:paraId="78581C50" w14:textId="77777777" w:rsidR="00BF2589" w:rsidRDefault="00BF2589" w:rsidP="00BF2589">
            <w:pPr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67431FBF" w14:textId="77777777" w:rsidR="006F035E" w:rsidRDefault="006F035E" w:rsidP="00C70C23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1525D7CD" w14:textId="77777777" w:rsidR="000C345D" w:rsidRPr="000C345D" w:rsidRDefault="000C345D" w:rsidP="006F035E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0C345D">
              <w:rPr>
                <w:rFonts w:ascii="Times New Roman" w:eastAsia="Times New Roman" w:hAnsi="Times New Roman"/>
                <w:bCs/>
                <w:sz w:val="24"/>
                <w:szCs w:val="24"/>
              </w:rPr>
              <w:t>Исходные данные для расчёта грузонапряженности на участке АБ</w:t>
            </w:r>
          </w:p>
          <w:p w14:paraId="67D49F26" w14:textId="77777777" w:rsidR="005D3E7A" w:rsidRDefault="005D3E7A" w:rsidP="00C70C23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34"/>
              <w:gridCol w:w="2634"/>
              <w:gridCol w:w="2634"/>
              <w:gridCol w:w="2635"/>
            </w:tblGrid>
            <w:tr w:rsidR="00A35578" w14:paraId="2A22F700" w14:textId="77777777" w:rsidTr="00A35578">
              <w:tc>
                <w:tcPr>
                  <w:tcW w:w="2634" w:type="dxa"/>
                </w:tcPr>
                <w:p w14:paraId="62EA602D" w14:textId="77777777" w:rsidR="00C17003" w:rsidRDefault="00A3557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Масса </w:t>
                  </w:r>
                </w:p>
                <w:p w14:paraId="5478835A" w14:textId="77777777" w:rsidR="00A35578" w:rsidRPr="000C345D" w:rsidRDefault="00A3557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грузовых  </w:t>
                  </w:r>
                </w:p>
                <w:p w14:paraId="2E53E7D7" w14:textId="77777777" w:rsidR="00550899" w:rsidRPr="001E06E8" w:rsidRDefault="000C345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="00A35578" w:rsidRPr="000C345D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оездов</w:t>
                  </w:r>
                  <w:r w:rsid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, т</w:t>
                  </w:r>
                  <w:r w:rsidR="00550899" w:rsidRPr="001E06E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63F1FC45" w14:textId="77777777" w:rsidR="007820B4" w:rsidRPr="00550899" w:rsidRDefault="007820B4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Q</w:t>
                  </w:r>
                  <w:proofErr w:type="spellStart"/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гр</w:t>
                  </w:r>
                  <w:proofErr w:type="spellEnd"/>
                </w:p>
              </w:tc>
              <w:tc>
                <w:tcPr>
                  <w:tcW w:w="2634" w:type="dxa"/>
                </w:tcPr>
                <w:p w14:paraId="5567C2C0" w14:textId="77777777" w:rsidR="00C17003" w:rsidRDefault="00C17003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Масса </w:t>
                  </w:r>
                </w:p>
                <w:p w14:paraId="08A717DF" w14:textId="77777777" w:rsidR="00C17003" w:rsidRDefault="00C17003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ассажирских</w:t>
                  </w:r>
                </w:p>
                <w:p w14:paraId="0D4B6A81" w14:textId="77777777" w:rsidR="00A35578" w:rsidRDefault="00C17003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поездов</w:t>
                  </w: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, т</w:t>
                  </w:r>
                  <w:r w:rsidRPr="00C17003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21419BF3" w14:textId="77777777" w:rsidR="007820B4" w:rsidRPr="00C17003" w:rsidRDefault="007820B4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7820B4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Q</w:t>
                  </w:r>
                  <w:r w:rsidR="00194231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п</w:t>
                  </w:r>
                </w:p>
              </w:tc>
              <w:tc>
                <w:tcPr>
                  <w:tcW w:w="2634" w:type="dxa"/>
                </w:tcPr>
                <w:p w14:paraId="6D087EE2" w14:textId="77777777" w:rsidR="00150E71" w:rsidRDefault="00150E7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Количество </w:t>
                  </w:r>
                </w:p>
                <w:p w14:paraId="79F89A7C" w14:textId="77777777" w:rsidR="00150E71" w:rsidRDefault="00150E7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грузовых </w:t>
                  </w:r>
                </w:p>
                <w:p w14:paraId="514B86F3" w14:textId="77777777" w:rsidR="00A35578" w:rsidRDefault="00150E7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поездов</w:t>
                  </w:r>
                </w:p>
                <w:p w14:paraId="5984F483" w14:textId="77777777" w:rsidR="00194231" w:rsidRPr="00194231" w:rsidRDefault="0019423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n</w:t>
                  </w:r>
                  <w:proofErr w:type="spellStart"/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0"/>
                      <w:szCs w:val="20"/>
                    </w:rPr>
                    <w:t>гр</w:t>
                  </w:r>
                  <w:proofErr w:type="spellEnd"/>
                </w:p>
              </w:tc>
              <w:tc>
                <w:tcPr>
                  <w:tcW w:w="2635" w:type="dxa"/>
                </w:tcPr>
                <w:p w14:paraId="5CA5366E" w14:textId="77777777" w:rsidR="00150E71" w:rsidRDefault="00150E7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Количество пассажирских </w:t>
                  </w:r>
                </w:p>
                <w:p w14:paraId="492608EE" w14:textId="77777777" w:rsidR="00A35578" w:rsidRDefault="00BC6262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п</w:t>
                  </w:r>
                  <w:r w:rsidR="00150E71" w:rsidRPr="00150E7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оездов</w:t>
                  </w:r>
                </w:p>
                <w:p w14:paraId="53316CAC" w14:textId="77777777" w:rsidR="00BC6262" w:rsidRPr="00BC6262" w:rsidRDefault="00BC6262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  <w:lang w:val="en-US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n</w:t>
                  </w:r>
                </w:p>
              </w:tc>
            </w:tr>
            <w:tr w:rsidR="00A35578" w14:paraId="7B0E0389" w14:textId="77777777" w:rsidTr="00A35578">
              <w:tc>
                <w:tcPr>
                  <w:tcW w:w="2634" w:type="dxa"/>
                </w:tcPr>
                <w:p w14:paraId="1A6A7FC9" w14:textId="77777777" w:rsidR="00A35578" w:rsidRDefault="008D7DE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4600</w:t>
                  </w:r>
                </w:p>
              </w:tc>
              <w:tc>
                <w:tcPr>
                  <w:tcW w:w="2634" w:type="dxa"/>
                </w:tcPr>
                <w:p w14:paraId="02B5121F" w14:textId="77777777" w:rsidR="00A35578" w:rsidRDefault="008D7DE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1200</w:t>
                  </w:r>
                </w:p>
              </w:tc>
              <w:tc>
                <w:tcPr>
                  <w:tcW w:w="2634" w:type="dxa"/>
                </w:tcPr>
                <w:p w14:paraId="7784E967" w14:textId="77777777" w:rsidR="00A35578" w:rsidRDefault="008D7DE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27</w:t>
                  </w:r>
                </w:p>
              </w:tc>
              <w:tc>
                <w:tcPr>
                  <w:tcW w:w="2635" w:type="dxa"/>
                </w:tcPr>
                <w:p w14:paraId="40FB12D3" w14:textId="77777777" w:rsidR="00A35578" w:rsidRDefault="00AB1FEA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17</w:t>
                  </w:r>
                </w:p>
              </w:tc>
            </w:tr>
            <w:tr w:rsidR="00AB1FEA" w14:paraId="25875246" w14:textId="77777777" w:rsidTr="001E06E8">
              <w:tc>
                <w:tcPr>
                  <w:tcW w:w="10537" w:type="dxa"/>
                  <w:gridSpan w:val="4"/>
                </w:tcPr>
                <w:p w14:paraId="63AAABA2" w14:textId="77777777" w:rsidR="00AB1FEA" w:rsidRPr="00E74D5C" w:rsidRDefault="00194231" w:rsidP="00073225">
                  <w:pPr>
                    <w:framePr w:hSpace="180" w:wrap="around" w:vAnchor="text" w:hAnchor="margin" w:x="216" w:y="161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  <w:lang w:val="en-US"/>
                    </w:rPr>
                    <w:t>a</w:t>
                  </w:r>
                  <w:r w:rsidRPr="00194231">
                    <w:rPr>
                      <w:rFonts w:ascii="Times New Roman" w:eastAsia="Times New Roman" w:hAnsi="Times New Roman"/>
                      <w:bCs/>
                      <w:i/>
                      <w:sz w:val="24"/>
                      <w:szCs w:val="24"/>
                    </w:rPr>
                    <w:t xml:space="preserve"> </w:t>
                  </w:r>
                  <w:r w:rsidRPr="00194231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- </w:t>
                  </w: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к</w:t>
                  </w:r>
                  <w:r w:rsidR="00E74D5C" w:rsidRPr="00E74D5C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оэффициент неравномерности движения грузовых и пассажирских поездов 0,95</w:t>
                  </w:r>
                </w:p>
              </w:tc>
            </w:tr>
          </w:tbl>
          <w:p w14:paraId="536C1AE6" w14:textId="77777777" w:rsidR="005D3E7A" w:rsidRPr="00BF2589" w:rsidRDefault="005D3E7A" w:rsidP="00BF2589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7550D0BA" w14:textId="77777777" w:rsidR="006F035E" w:rsidRDefault="006F035E" w:rsidP="00BF258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38647458" w14:textId="77777777" w:rsidR="005D3E7A" w:rsidRPr="00BF2589" w:rsidRDefault="00BF2589" w:rsidP="00BF258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F2589">
              <w:rPr>
                <w:rFonts w:ascii="Times New Roman" w:eastAsia="Times New Roman" w:hAnsi="Times New Roman"/>
                <w:bCs/>
                <w:sz w:val="24"/>
                <w:szCs w:val="24"/>
              </w:rPr>
              <w:t>Классы железнодорожных линий</w:t>
            </w:r>
          </w:p>
          <w:tbl>
            <w:tblPr>
              <w:tblStyle w:val="aa"/>
              <w:tblW w:w="10455" w:type="dxa"/>
              <w:jc w:val="center"/>
              <w:tblLook w:val="04A0" w:firstRow="1" w:lastRow="0" w:firstColumn="1" w:lastColumn="0" w:noHBand="0" w:noVBand="1"/>
            </w:tblPr>
            <w:tblGrid>
              <w:gridCol w:w="1705"/>
              <w:gridCol w:w="830"/>
              <w:gridCol w:w="1259"/>
              <w:gridCol w:w="1123"/>
              <w:gridCol w:w="1123"/>
              <w:gridCol w:w="1134"/>
              <w:gridCol w:w="1123"/>
              <w:gridCol w:w="1123"/>
              <w:gridCol w:w="1035"/>
            </w:tblGrid>
            <w:tr w:rsidR="005A6101" w:rsidRPr="005A6101" w14:paraId="135F9652" w14:textId="77777777" w:rsidTr="001E06E8">
              <w:trPr>
                <w:cantSplit/>
                <w:trHeight w:val="634"/>
                <w:jc w:val="center"/>
              </w:trPr>
              <w:tc>
                <w:tcPr>
                  <w:tcW w:w="1543" w:type="dxa"/>
                  <w:vMerge w:val="restart"/>
                  <w:vAlign w:val="center"/>
                </w:tcPr>
                <w:p w14:paraId="00D028B8" w14:textId="77777777" w:rsidR="00BF2589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Годовая</w:t>
                  </w:r>
                  <w:r w:rsidR="00BF2589">
                    <w:rPr>
                      <w:rFonts w:ascii="Times New Roman" w:eastAsia="Calibri" w:hAnsi="Times New Roman" w:cs="Times New Roman"/>
                      <w:lang w:eastAsia="en-US"/>
                    </w:rPr>
                    <w:t xml:space="preserve"> </w:t>
                  </w: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приве</w:t>
                  </w:r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зенная</w:t>
                  </w:r>
                </w:p>
                <w:p w14:paraId="4CB6B8AA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b/>
                      <w:lang w:eastAsia="en-US"/>
                    </w:rPr>
                  </w:pPr>
                  <w:proofErr w:type="spellStart"/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грузо</w:t>
                  </w:r>
                  <w:proofErr w:type="spellEnd"/>
                  <w:r>
                    <w:rPr>
                      <w:rFonts w:ascii="Times New Roman" w:eastAsia="Calibri" w:hAnsi="Times New Roman" w:cs="Times New Roman"/>
                      <w:lang w:eastAsia="en-US"/>
                    </w:rPr>
                    <w:t>-напряжен</w:t>
                  </w: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 xml:space="preserve">ность, млн. </w:t>
                  </w:r>
                  <w:proofErr w:type="spellStart"/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ткмбрутто</w:t>
                  </w:r>
                  <w:proofErr w:type="spellEnd"/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/км год</w:t>
                  </w:r>
                </w:p>
              </w:tc>
              <w:tc>
                <w:tcPr>
                  <w:tcW w:w="8912" w:type="dxa"/>
                  <w:gridSpan w:val="8"/>
                  <w:tcBorders>
                    <w:bottom w:val="single" w:sz="4" w:space="0" w:color="auto"/>
                  </w:tcBorders>
                  <w:vAlign w:val="center"/>
                </w:tcPr>
                <w:p w14:paraId="18D736D7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Классы железнодорожных линий при технической скорости движения поездов, км/ч (числитель – пассажирские, знаменатель – грузовые)</w:t>
                  </w:r>
                </w:p>
              </w:tc>
            </w:tr>
            <w:tr w:rsidR="005A6101" w:rsidRPr="005A6101" w14:paraId="026285E8" w14:textId="77777777" w:rsidTr="001E06E8">
              <w:trPr>
                <w:cantSplit/>
                <w:trHeight w:val="713"/>
                <w:jc w:val="center"/>
              </w:trPr>
              <w:tc>
                <w:tcPr>
                  <w:tcW w:w="1543" w:type="dxa"/>
                  <w:vMerge/>
                  <w:textDirection w:val="btLr"/>
                  <w:vAlign w:val="center"/>
                </w:tcPr>
                <w:p w14:paraId="551694D0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</w:p>
              </w:tc>
              <w:tc>
                <w:tcPr>
                  <w:tcW w:w="867" w:type="dxa"/>
                  <w:tcBorders>
                    <w:top w:val="single" w:sz="4" w:space="0" w:color="auto"/>
                  </w:tcBorders>
                  <w:vAlign w:val="center"/>
                </w:tcPr>
                <w:p w14:paraId="5E57E546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&gt;110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&gt;90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276" w:type="dxa"/>
                  <w:tcBorders>
                    <w:top w:val="single" w:sz="4" w:space="0" w:color="auto"/>
                  </w:tcBorders>
                  <w:vAlign w:val="center"/>
                </w:tcPr>
                <w:p w14:paraId="6D0395FA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&gt;77 и&lt;110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&gt;77 и&lt;90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3D9D9912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&gt;66 и&lt;76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&gt;54 и&lt;76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62062E1D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&gt;55 и&lt;65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&gt;49 и&lt;53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222401ED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&gt;44 и&lt;54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&gt;43 и &lt;48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5A6AB072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&gt;33 и&lt;43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&gt;33 и&lt;42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center"/>
                </w:tcPr>
                <w:p w14:paraId="49FFECF7" w14:textId="77777777" w:rsidR="005A6101" w:rsidRPr="005A6101" w:rsidRDefault="00073225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i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&gt;23 и&lt;32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Times New Roman" w:eastAsia="Calibri" w:hAnsi="Times New Roman" w:cs="Times New Roman"/>
                              <w:lang w:eastAsia="en-US"/>
                            </w:rPr>
                            <m:t>&gt;23 и&lt;32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1099" w:type="dxa"/>
                  <w:tcBorders>
                    <w:top w:val="single" w:sz="4" w:space="0" w:color="auto"/>
                  </w:tcBorders>
                  <w:vAlign w:val="center"/>
                </w:tcPr>
                <w:p w14:paraId="7A329A9E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22 и менее</w:t>
                  </w:r>
                </w:p>
              </w:tc>
            </w:tr>
            <w:tr w:rsidR="005A6101" w:rsidRPr="005A6101" w14:paraId="4C060D70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18B7B4FB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Более 150</w:t>
                  </w:r>
                </w:p>
              </w:tc>
              <w:tc>
                <w:tcPr>
                  <w:tcW w:w="867" w:type="dxa"/>
                  <w:vAlign w:val="center"/>
                </w:tcPr>
                <w:p w14:paraId="5AA6AE4B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47794B10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13417A2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1F8261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37DA778E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32960B2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756F6BE5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099" w:type="dxa"/>
                  <w:vAlign w:val="center"/>
                </w:tcPr>
                <w:p w14:paraId="4E8B2B3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</w:tr>
            <w:tr w:rsidR="005A6101" w:rsidRPr="005A6101" w14:paraId="295ED846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1F3E5276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81-150</w:t>
                  </w:r>
                </w:p>
              </w:tc>
              <w:tc>
                <w:tcPr>
                  <w:tcW w:w="867" w:type="dxa"/>
                  <w:vAlign w:val="center"/>
                </w:tcPr>
                <w:p w14:paraId="34EE4B5D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34CE081A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F1994B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736A8D4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9BA354E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579BD5D0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10667CA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099" w:type="dxa"/>
                  <w:vAlign w:val="center"/>
                </w:tcPr>
                <w:p w14:paraId="46C908AE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</w:tr>
            <w:tr w:rsidR="005A6101" w:rsidRPr="005A6101" w14:paraId="382EE723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369BBFD6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51-80</w:t>
                  </w:r>
                </w:p>
              </w:tc>
              <w:tc>
                <w:tcPr>
                  <w:tcW w:w="867" w:type="dxa"/>
                  <w:vAlign w:val="center"/>
                </w:tcPr>
                <w:p w14:paraId="101B3662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7F020592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0B9CA62E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139FFB2B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7B736CE5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162589F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3929F36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099" w:type="dxa"/>
                  <w:vAlign w:val="center"/>
                </w:tcPr>
                <w:p w14:paraId="196AFB1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</w:tr>
            <w:tr w:rsidR="005A6101" w:rsidRPr="005A6101" w14:paraId="1475F136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7A65FE61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26-50</w:t>
                  </w:r>
                </w:p>
              </w:tc>
              <w:tc>
                <w:tcPr>
                  <w:tcW w:w="867" w:type="dxa"/>
                  <w:vAlign w:val="center"/>
                </w:tcPr>
                <w:p w14:paraId="35DCD92F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7484A2FB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1F6D7F41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46B7B50F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10A9CF21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5D7BCDD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7193F14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099" w:type="dxa"/>
                  <w:vAlign w:val="center"/>
                </w:tcPr>
                <w:p w14:paraId="539BA0D5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</w:tr>
            <w:tr w:rsidR="005A6101" w:rsidRPr="005A6101" w14:paraId="19F13211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0BB3525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11-25</w:t>
                  </w:r>
                </w:p>
              </w:tc>
              <w:tc>
                <w:tcPr>
                  <w:tcW w:w="867" w:type="dxa"/>
                  <w:vAlign w:val="center"/>
                </w:tcPr>
                <w:p w14:paraId="796A0C58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74689622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134" w:type="dxa"/>
                  <w:vAlign w:val="center"/>
                </w:tcPr>
                <w:p w14:paraId="6B54947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26D01AF5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18A6E360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556DA075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69B1866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099" w:type="dxa"/>
                  <w:vAlign w:val="center"/>
                </w:tcPr>
                <w:p w14:paraId="5A7D74A8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  <w:tr w:rsidR="005A6101" w:rsidRPr="005A6101" w14:paraId="7CE8EDE3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551A724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5-10</w:t>
                  </w:r>
                </w:p>
              </w:tc>
              <w:tc>
                <w:tcPr>
                  <w:tcW w:w="867" w:type="dxa"/>
                  <w:vAlign w:val="center"/>
                </w:tcPr>
                <w:p w14:paraId="729E8E77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1</w:t>
                  </w:r>
                </w:p>
              </w:tc>
              <w:tc>
                <w:tcPr>
                  <w:tcW w:w="1276" w:type="dxa"/>
                  <w:vAlign w:val="center"/>
                </w:tcPr>
                <w:p w14:paraId="47CC5D6C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0628CB2F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66078078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48D876DA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33545B51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46400F43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099" w:type="dxa"/>
                  <w:vAlign w:val="center"/>
                </w:tcPr>
                <w:p w14:paraId="2296593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  <w:tr w:rsidR="005A6101" w:rsidRPr="005A6101" w14:paraId="5C24FE4A" w14:textId="77777777" w:rsidTr="001E06E8">
              <w:trPr>
                <w:jc w:val="center"/>
              </w:trPr>
              <w:tc>
                <w:tcPr>
                  <w:tcW w:w="1543" w:type="dxa"/>
                  <w:vAlign w:val="center"/>
                </w:tcPr>
                <w:p w14:paraId="0EFB210B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 и менее</w:t>
                  </w:r>
                </w:p>
              </w:tc>
              <w:tc>
                <w:tcPr>
                  <w:tcW w:w="867" w:type="dxa"/>
                  <w:vAlign w:val="center"/>
                </w:tcPr>
                <w:p w14:paraId="532F54F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-</w:t>
                  </w:r>
                </w:p>
              </w:tc>
              <w:tc>
                <w:tcPr>
                  <w:tcW w:w="1276" w:type="dxa"/>
                  <w:vAlign w:val="center"/>
                </w:tcPr>
                <w:p w14:paraId="59DBB437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2</w:t>
                  </w:r>
                </w:p>
              </w:tc>
              <w:tc>
                <w:tcPr>
                  <w:tcW w:w="1134" w:type="dxa"/>
                  <w:vAlign w:val="center"/>
                </w:tcPr>
                <w:p w14:paraId="5C9D8110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3</w:t>
                  </w:r>
                </w:p>
              </w:tc>
              <w:tc>
                <w:tcPr>
                  <w:tcW w:w="1134" w:type="dxa"/>
                  <w:vAlign w:val="center"/>
                </w:tcPr>
                <w:p w14:paraId="216D2FE9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74D3C31A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4</w:t>
                  </w:r>
                </w:p>
              </w:tc>
              <w:tc>
                <w:tcPr>
                  <w:tcW w:w="1134" w:type="dxa"/>
                  <w:vAlign w:val="center"/>
                </w:tcPr>
                <w:p w14:paraId="7AF0A4E4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134" w:type="dxa"/>
                  <w:vAlign w:val="center"/>
                </w:tcPr>
                <w:p w14:paraId="7CF2C71F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  <w:tc>
                <w:tcPr>
                  <w:tcW w:w="1099" w:type="dxa"/>
                  <w:vAlign w:val="center"/>
                </w:tcPr>
                <w:p w14:paraId="08CDD9B1" w14:textId="77777777" w:rsidR="005A6101" w:rsidRPr="005A6101" w:rsidRDefault="005A6101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Calibri" w:hAnsi="Times New Roman" w:cs="Times New Roman"/>
                      <w:lang w:eastAsia="en-US"/>
                    </w:rPr>
                  </w:pPr>
                  <w:r w:rsidRPr="005A6101">
                    <w:rPr>
                      <w:rFonts w:ascii="Times New Roman" w:eastAsia="Calibri" w:hAnsi="Times New Roman" w:cs="Times New Roman"/>
                      <w:lang w:eastAsia="en-US"/>
                    </w:rPr>
                    <w:t>5</w:t>
                  </w:r>
                </w:p>
              </w:tc>
            </w:tr>
          </w:tbl>
          <w:p w14:paraId="123C566B" w14:textId="77777777" w:rsidR="005D3E7A" w:rsidRDefault="005D3E7A" w:rsidP="00550899">
            <w:pPr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2FCC122D" w14:textId="77777777" w:rsidR="006F035E" w:rsidRDefault="006F035E" w:rsidP="00550899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</w:p>
          <w:p w14:paraId="42E210E1" w14:textId="77777777" w:rsidR="00FF4970" w:rsidRDefault="00FF4970" w:rsidP="00FF4970">
            <w:pP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Задание 2</w:t>
            </w:r>
          </w:p>
          <w:p w14:paraId="75AE5AFB" w14:textId="77777777" w:rsidR="00615B43" w:rsidRDefault="00FF4970" w:rsidP="00C66B2A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F4970">
              <w:rPr>
                <w:rFonts w:ascii="Times New Roman" w:eastAsia="Times New Roman" w:hAnsi="Times New Roman"/>
                <w:bCs/>
                <w:sz w:val="24"/>
                <w:szCs w:val="24"/>
              </w:rPr>
              <w:t>По исходным данным, приведенным в таблице определить нормы периодичности выполнения ремонтно-путевых работ</w:t>
            </w:r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для схемы ремонтов </w:t>
            </w:r>
            <w:proofErr w:type="spellStart"/>
            <w:r w:rsidR="00EC7BD8">
              <w:rPr>
                <w:rFonts w:ascii="Times New Roman" w:eastAsia="Times New Roman" w:hAnsi="Times New Roman"/>
                <w:bCs/>
                <w:sz w:val="24"/>
                <w:szCs w:val="24"/>
              </w:rPr>
              <w:t>КнВВСВП</w:t>
            </w:r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>Кн</w:t>
            </w:r>
            <w:proofErr w:type="spellEnd"/>
            <w:r w:rsidR="00571EEE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  <w:p w14:paraId="3CE547D2" w14:textId="77777777" w:rsidR="00735449" w:rsidRPr="00C66B2A" w:rsidRDefault="00735449" w:rsidP="00C66B2A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430107D9" w14:textId="77777777" w:rsidR="002A26D4" w:rsidRDefault="00C66B2A" w:rsidP="00C66B2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Кн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6B2A">
              <w:rPr>
                <w:rFonts w:ascii="Times New Roman" w:hAnsi="Times New Roman" w:cs="Times New Roman"/>
                <w:sz w:val="24"/>
                <w:szCs w:val="24"/>
              </w:rPr>
              <w:t>капитальный ремонт железнодорожного пути на новых материалах предназначен для полной замены выработавшей ресурс рельсошпальной решетки на путях 1-го и 2-го классов и восстановления несущей способности балластной призмы.</w:t>
            </w:r>
          </w:p>
          <w:p w14:paraId="1996F164" w14:textId="77777777" w:rsidR="00735449" w:rsidRDefault="00735449" w:rsidP="00C66B2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B74FD6" w14:textId="77777777" w:rsidR="005D3E7A" w:rsidRDefault="00170404" w:rsidP="00170404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- </w:t>
            </w:r>
            <w:r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r w:rsidRPr="00170404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ланово-предупредительный ремонт</w:t>
            </w:r>
            <w:r>
              <w:rPr>
                <w:rStyle w:val="21"/>
                <w:rFonts w:ascii="Times New Roman" w:hAnsi="Times New Roman" w:cs="Times New Roman"/>
              </w:rPr>
              <w:t xml:space="preserve"> </w:t>
            </w:r>
            <w:r w:rsidRPr="00865B9D">
              <w:rPr>
                <w:rFonts w:ascii="Times New Roman" w:hAnsi="Times New Roman" w:cs="Times New Roman"/>
              </w:rPr>
              <w:t xml:space="preserve">предназначен для сплошной выправки пути и расположенных на них стрелочных переводов с подбивкой шпал с целью восстановления </w:t>
            </w:r>
            <w:proofErr w:type="spellStart"/>
            <w:r w:rsidRPr="00865B9D">
              <w:rPr>
                <w:rFonts w:ascii="Times New Roman" w:hAnsi="Times New Roman" w:cs="Times New Roman"/>
              </w:rPr>
              <w:t>равноупругости</w:t>
            </w:r>
            <w:proofErr w:type="spellEnd"/>
            <w:r w:rsidRPr="00865B9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65B9D">
              <w:rPr>
                <w:rFonts w:ascii="Times New Roman" w:hAnsi="Times New Roman" w:cs="Times New Roman"/>
              </w:rPr>
              <w:t>подшпального</w:t>
            </w:r>
            <w:proofErr w:type="spellEnd"/>
            <w:r w:rsidRPr="00865B9D">
              <w:rPr>
                <w:rFonts w:ascii="Times New Roman" w:hAnsi="Times New Roman" w:cs="Times New Roman"/>
              </w:rPr>
              <w:t xml:space="preserve"> основания и уменьшения степени неравномерности отступлений в положении рельсовых нитей по уровню и в плане, а также просадок пути.</w:t>
            </w:r>
          </w:p>
          <w:p w14:paraId="697E9BA8" w14:textId="77777777" w:rsidR="00735449" w:rsidRDefault="00735449" w:rsidP="00170404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  <w:p w14:paraId="392670D8" w14:textId="77777777" w:rsidR="00170404" w:rsidRDefault="009E0611" w:rsidP="009E0611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С- </w:t>
            </w:r>
            <w:r w:rsidRPr="009E0611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с</w:t>
            </w:r>
            <w:r w:rsidR="00170404" w:rsidRPr="009E0611">
              <w:rPr>
                <w:rStyle w:val="21"/>
                <w:rFonts w:ascii="Times New Roman" w:hAnsi="Times New Roman" w:cs="Times New Roman"/>
                <w:b w:val="0"/>
                <w:sz w:val="24"/>
                <w:szCs w:val="24"/>
              </w:rPr>
              <w:t>редний ремонт пути</w:t>
            </w:r>
            <w:r w:rsidR="00170404" w:rsidRPr="009E0611">
              <w:rPr>
                <w:rStyle w:val="2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предназначен для восстановления дренирующих и прочностных свойств балластной призмы и обеспечения </w:t>
            </w:r>
            <w:proofErr w:type="spellStart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>равноупругости</w:t>
            </w:r>
            <w:proofErr w:type="spellEnd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>подрельсового</w:t>
            </w:r>
            <w:proofErr w:type="spellEnd"/>
            <w:r w:rsidR="00170404" w:rsidRPr="009E0611">
              <w:rPr>
                <w:rFonts w:ascii="Times New Roman" w:hAnsi="Times New Roman" w:cs="Times New Roman"/>
                <w:sz w:val="24"/>
                <w:szCs w:val="24"/>
              </w:rPr>
              <w:t xml:space="preserve"> основания.</w:t>
            </w:r>
          </w:p>
          <w:p w14:paraId="12C3EF21" w14:textId="77777777" w:rsidR="00735449" w:rsidRDefault="00735449" w:rsidP="009E0611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B9849B" w14:textId="77777777" w:rsidR="00550899" w:rsidRPr="00735449" w:rsidRDefault="00735449" w:rsidP="00735449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подъемочный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ремонт пути предназначен  </w:t>
            </w:r>
            <w:r w:rsidR="009E0611" w:rsidRPr="00865B9D">
              <w:rPr>
                <w:rFonts w:ascii="Times New Roman" w:hAnsi="Times New Roman" w:cs="Times New Roman"/>
              </w:rPr>
              <w:t xml:space="preserve">для восстановления </w:t>
            </w:r>
            <w:proofErr w:type="spellStart"/>
            <w:r w:rsidR="009E0611" w:rsidRPr="00865B9D">
              <w:rPr>
                <w:rFonts w:ascii="Times New Roman" w:hAnsi="Times New Roman" w:cs="Times New Roman"/>
              </w:rPr>
              <w:t>равноупругости</w:t>
            </w:r>
            <w:proofErr w:type="spellEnd"/>
            <w:r w:rsidR="009E0611" w:rsidRPr="00865B9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9E0611" w:rsidRPr="00865B9D">
              <w:rPr>
                <w:rFonts w:ascii="Times New Roman" w:hAnsi="Times New Roman" w:cs="Times New Roman"/>
              </w:rPr>
              <w:t>подшпального</w:t>
            </w:r>
            <w:proofErr w:type="spellEnd"/>
            <w:r w:rsidR="009E0611" w:rsidRPr="00865B9D">
              <w:rPr>
                <w:rFonts w:ascii="Times New Roman" w:hAnsi="Times New Roman" w:cs="Times New Roman"/>
              </w:rPr>
              <w:t xml:space="preserve"> основания путем сплошной подъемки и выправки пути с подбивкой шпал, а также заменой дефектных рельсов негодных шпал и частичного восстановления дренирующих свойств балласта и должен выполняться как промежуточный вид ремонта на участках</w:t>
            </w:r>
          </w:p>
          <w:p w14:paraId="4520E9F4" w14:textId="77777777" w:rsidR="00550899" w:rsidRDefault="00550899" w:rsidP="00C70C23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p w14:paraId="1ABBFF9A" w14:textId="77777777" w:rsidR="009958B8" w:rsidRDefault="009958B8" w:rsidP="00E87A1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394965C7" w14:textId="77777777" w:rsidR="00E87A11" w:rsidRPr="000C345D" w:rsidRDefault="00E87A11" w:rsidP="00E87A1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Исходные данные для расчета норм периодичности выполнения путевых работ</w:t>
            </w:r>
          </w:p>
          <w:p w14:paraId="4FD24AEC" w14:textId="77777777" w:rsidR="00E87A11" w:rsidRDefault="00E87A11" w:rsidP="00E87A1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634"/>
              <w:gridCol w:w="2634"/>
              <w:gridCol w:w="2634"/>
              <w:gridCol w:w="2635"/>
            </w:tblGrid>
            <w:tr w:rsidR="00E87A11" w14:paraId="140E2B09" w14:textId="77777777" w:rsidTr="00D70CDD">
              <w:trPr>
                <w:trHeight w:val="597"/>
              </w:trPr>
              <w:tc>
                <w:tcPr>
                  <w:tcW w:w="2634" w:type="dxa"/>
                </w:tcPr>
                <w:p w14:paraId="51913273" w14:textId="77777777" w:rsidR="00D70CDD" w:rsidRDefault="00D70CD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Грузонапряженность участка, млн. </w:t>
                  </w:r>
                  <w:proofErr w:type="spellStart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т.км</w:t>
                  </w:r>
                  <w:proofErr w:type="spellEnd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</w:t>
                  </w:r>
                </w:p>
                <w:p w14:paraId="4A494323" w14:textId="77777777" w:rsidR="00E87A11" w:rsidRPr="00550899" w:rsidRDefault="00D70CD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на 1 км в год</w:t>
                  </w:r>
                </w:p>
              </w:tc>
              <w:tc>
                <w:tcPr>
                  <w:tcW w:w="2634" w:type="dxa"/>
                </w:tcPr>
                <w:p w14:paraId="77A17BFD" w14:textId="77777777" w:rsidR="00E87A11" w:rsidRPr="009958B8" w:rsidRDefault="008B5DA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Развернутая длина участка, км </w:t>
                  </w:r>
                </w:p>
              </w:tc>
              <w:tc>
                <w:tcPr>
                  <w:tcW w:w="2634" w:type="dxa"/>
                </w:tcPr>
                <w:p w14:paraId="091E96CB" w14:textId="77777777" w:rsidR="009958B8" w:rsidRDefault="00350570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Нормативный ресурс пути (тоннаж), </w:t>
                  </w:r>
                </w:p>
                <w:p w14:paraId="758BA337" w14:textId="77777777" w:rsidR="00E87A11" w:rsidRPr="009958B8" w:rsidRDefault="009958B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proofErr w:type="spellStart"/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млн.т</w:t>
                  </w:r>
                  <w:proofErr w:type="spellEnd"/>
                  <w:r w:rsidRPr="009958B8"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. бр</w:t>
                  </w:r>
                </w:p>
              </w:tc>
              <w:tc>
                <w:tcPr>
                  <w:tcW w:w="2635" w:type="dxa"/>
                </w:tcPr>
                <w:p w14:paraId="09015B09" w14:textId="77777777" w:rsidR="00E87A11" w:rsidRPr="009958B8" w:rsidRDefault="009958B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Коэффициент учитывающий местные </w:t>
                  </w:r>
                  <w:proofErr w:type="spellStart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>экплуатационные</w:t>
                  </w:r>
                  <w:proofErr w:type="spellEnd"/>
                  <w:r>
                    <w:rPr>
                      <w:rFonts w:ascii="Times New Roman" w:eastAsia="Times New Roman" w:hAnsi="Times New Roman"/>
                      <w:bCs/>
                      <w:sz w:val="24"/>
                      <w:szCs w:val="24"/>
                    </w:rPr>
                    <w:t xml:space="preserve"> факторы</w:t>
                  </w:r>
                </w:p>
              </w:tc>
            </w:tr>
            <w:tr w:rsidR="00E87A11" w14:paraId="4561A3A2" w14:textId="77777777" w:rsidTr="001E06E8">
              <w:tc>
                <w:tcPr>
                  <w:tcW w:w="2634" w:type="dxa"/>
                </w:tcPr>
                <w:p w14:paraId="7E95A5AC" w14:textId="77777777" w:rsidR="00E87A11" w:rsidRDefault="00D70CDD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634" w:type="dxa"/>
                </w:tcPr>
                <w:p w14:paraId="4E01BA89" w14:textId="77777777" w:rsidR="00E87A11" w:rsidRDefault="008B5DA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120</w:t>
                  </w:r>
                </w:p>
              </w:tc>
              <w:tc>
                <w:tcPr>
                  <w:tcW w:w="2634" w:type="dxa"/>
                </w:tcPr>
                <w:p w14:paraId="335DE7C5" w14:textId="77777777" w:rsidR="00E87A11" w:rsidRDefault="009958B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2635" w:type="dxa"/>
                </w:tcPr>
                <w:p w14:paraId="34914DC7" w14:textId="77777777" w:rsidR="00E87A11" w:rsidRDefault="009958B8" w:rsidP="0007322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/>
                      <w:bCs/>
                      <w:sz w:val="20"/>
                      <w:szCs w:val="20"/>
                    </w:rPr>
                    <w:t>0,9</w:t>
                  </w:r>
                </w:p>
              </w:tc>
            </w:tr>
          </w:tbl>
          <w:p w14:paraId="4DCF5D9C" w14:textId="77777777" w:rsidR="00E76914" w:rsidRPr="00F440B9" w:rsidRDefault="00E76914" w:rsidP="00F440B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</w:tbl>
    <w:p w14:paraId="6B27C135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F2BFA13" w14:textId="77777777" w:rsidR="000E273D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525936E" w14:textId="77777777" w:rsidR="001E06E8" w:rsidRPr="001E06E8" w:rsidRDefault="001E06E8" w:rsidP="001E06E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Типовые вопросы для подготовки обучающихся </w:t>
      </w: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x-none" w:eastAsia="x-none"/>
        </w:rPr>
        <w:t>к защите</w:t>
      </w:r>
      <w:r w:rsidR="0053551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 курсовой работе</w:t>
      </w:r>
      <w:r w:rsidRPr="001E06E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:</w:t>
      </w:r>
    </w:p>
    <w:p w14:paraId="0D95A56D" w14:textId="77777777" w:rsidR="001E06E8" w:rsidRPr="001E06E8" w:rsidRDefault="001126BC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На сколько классов делятся железнодорожные пути?</w:t>
      </w:r>
    </w:p>
    <w:p w14:paraId="40F7FE7F" w14:textId="77777777" w:rsidR="001E06E8" w:rsidRPr="001E06E8" w:rsidRDefault="001126BC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грузонапряженностью железнодорожных путей?</w:t>
      </w:r>
    </w:p>
    <w:p w14:paraId="04EB14F3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элементы верхнего строения пути</w:t>
      </w:r>
    </w:p>
    <w:p w14:paraId="498F5457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грузооборотом?</w:t>
      </w:r>
    </w:p>
    <w:p w14:paraId="1AA371F0" w14:textId="77777777" w:rsidR="001E06E8" w:rsidRPr="001E06E8" w:rsidRDefault="005655E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Поверхность катания головки рельса выполнена с каким радиусом?</w:t>
      </w:r>
    </w:p>
    <w:p w14:paraId="0B56BFFC" w14:textId="77777777" w:rsidR="002B43EA" w:rsidRDefault="002B43E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Чем обеспечивается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подуклонка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 xml:space="preserve"> рельсов 1:20?</w:t>
      </w:r>
    </w:p>
    <w:p w14:paraId="1A0FD814" w14:textId="77777777" w:rsidR="001E06E8" w:rsidRDefault="002B43E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эпюрой шпал?</w:t>
      </w:r>
    </w:p>
    <w:p w14:paraId="6CE12D36" w14:textId="77777777" w:rsidR="00C33872" w:rsidRPr="001E06E8" w:rsidRDefault="00C33872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балластные материалы железнодорожных путей.</w:t>
      </w:r>
    </w:p>
    <w:p w14:paraId="1590686E" w14:textId="77777777" w:rsidR="001E06E8" w:rsidRPr="001E06E8" w:rsidRDefault="00C33872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От чего зависит ширина плеча балластной призмы?</w:t>
      </w:r>
    </w:p>
    <w:p w14:paraId="60030885" w14:textId="77777777" w:rsidR="001E06E8" w:rsidRPr="001E06E8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Какой должен быть откос у балластной призмы?</w:t>
      </w:r>
    </w:p>
    <w:p w14:paraId="6F6AB7DF" w14:textId="77777777" w:rsidR="001E06E8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Для чего предназначен кавальер?</w:t>
      </w:r>
    </w:p>
    <w:p w14:paraId="6C1CD2E1" w14:textId="77777777" w:rsidR="001631C6" w:rsidRDefault="001631C6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поперечные профили земляного полотна.</w:t>
      </w:r>
    </w:p>
    <w:p w14:paraId="28D2FF18" w14:textId="77777777" w:rsidR="00C115AA" w:rsidRDefault="00C115AA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Перечислите водоотводные сооружения земляного полотна.</w:t>
      </w:r>
    </w:p>
    <w:p w14:paraId="41911136" w14:textId="77777777" w:rsidR="00FB5285" w:rsidRDefault="00FB5285" w:rsidP="001E06E8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понимается под полной длиной стрелочного перевода?</w:t>
      </w:r>
    </w:p>
    <w:p w14:paraId="754E281E" w14:textId="77777777" w:rsidR="000E273D" w:rsidRPr="00BF41E1" w:rsidRDefault="00FB5285" w:rsidP="00E4593D">
      <w:pPr>
        <w:numPr>
          <w:ilvl w:val="0"/>
          <w:numId w:val="72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x-none"/>
        </w:rPr>
        <w:t>Что показывает марка крестовины стрелочного перевода?</w:t>
      </w:r>
    </w:p>
    <w:p w14:paraId="52660F7E" w14:textId="77777777" w:rsidR="00FB6AB7" w:rsidRPr="00B7741F" w:rsidRDefault="00B7741F" w:rsidP="001D7FC6">
      <w:pPr>
        <w:pStyle w:val="a6"/>
        <w:numPr>
          <w:ilvl w:val="1"/>
          <w:numId w:val="69"/>
        </w:numPr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="005A5D95" w:rsidRPr="00B7741F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B7741F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B7741F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06D33B5" w14:textId="77777777" w:rsidR="001D7FC6" w:rsidRPr="00F00675" w:rsidRDefault="006C4E3D" w:rsidP="001D7FC6">
      <w:pPr>
        <w:spacing w:after="0" w:line="240" w:lineRule="auto"/>
        <w:ind w:right="-144" w:firstLine="708"/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</w:pP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ПК-2.6: Разрабатывает проект </w:t>
      </w:r>
      <w:r w:rsidR="001D7FC6"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и </w:t>
      </w:r>
      <w:proofErr w:type="spellStart"/>
      <w:proofErr w:type="gramStart"/>
      <w:r w:rsidR="001D7FC6"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обосновывает</w:t>
      </w: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целесообразность</w:t>
      </w:r>
      <w:proofErr w:type="spellEnd"/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  внедрения</w:t>
      </w:r>
      <w:proofErr w:type="gramEnd"/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 xml:space="preserve"> новой техники и </w:t>
      </w:r>
    </w:p>
    <w:p w14:paraId="686585E9" w14:textId="77777777" w:rsidR="006C4E3D" w:rsidRPr="00F00675" w:rsidRDefault="006C4E3D" w:rsidP="001D7FC6">
      <w:pPr>
        <w:spacing w:after="0" w:line="240" w:lineRule="auto"/>
        <w:ind w:right="-144" w:firstLine="708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00675"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  <w:t>технологии на объектах инфраструктуры железнодорожного транспорта</w:t>
      </w:r>
    </w:p>
    <w:p w14:paraId="19CF2FB6" w14:textId="77777777" w:rsidR="00F00675" w:rsidRPr="004F060A" w:rsidRDefault="00F00675" w:rsidP="00906C88">
      <w:pPr>
        <w:spacing w:after="0" w:line="240" w:lineRule="auto"/>
        <w:ind w:right="-144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3C661A75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Назначение рельсов и требования, предъявляемые к ним. </w:t>
      </w:r>
    </w:p>
    <w:p w14:paraId="3411BCF7" w14:textId="77777777" w:rsidR="00F00675" w:rsidRP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Схемы вписывания жесткой базы экип</w:t>
      </w:r>
      <w:r w:rsidR="00F00675" w:rsidRPr="00906C88">
        <w:rPr>
          <w:rFonts w:ascii="Times New Roman" w:hAnsi="Times New Roman"/>
          <w:color w:val="000000"/>
          <w:sz w:val="24"/>
          <w:szCs w:val="24"/>
        </w:rPr>
        <w:t>ажа. Нормы ширины и уширения.</w:t>
      </w:r>
    </w:p>
    <w:p w14:paraId="278B2DFE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Конструкция токопроводящих стыков и места </w:t>
      </w:r>
      <w:r w:rsidR="00F00675">
        <w:rPr>
          <w:rFonts w:ascii="Times New Roman" w:hAnsi="Times New Roman"/>
          <w:color w:val="000000"/>
          <w:sz w:val="24"/>
          <w:szCs w:val="24"/>
        </w:rPr>
        <w:t>их установки.</w:t>
      </w:r>
    </w:p>
    <w:p w14:paraId="21703015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 ж</w:t>
      </w:r>
      <w:r w:rsidR="00F00675">
        <w:rPr>
          <w:rFonts w:ascii="Times New Roman" w:hAnsi="Times New Roman"/>
          <w:color w:val="000000"/>
          <w:sz w:val="24"/>
          <w:szCs w:val="24"/>
        </w:rPr>
        <w:t>елезобетонных шпал и брусьев</w:t>
      </w:r>
    </w:p>
    <w:p w14:paraId="67F1620E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Температура закрепления и нейтральная температура при у</w:t>
      </w:r>
      <w:r w:rsidR="00F00675">
        <w:rPr>
          <w:rFonts w:ascii="Times New Roman" w:hAnsi="Times New Roman"/>
          <w:color w:val="000000"/>
          <w:sz w:val="24"/>
          <w:szCs w:val="24"/>
        </w:rPr>
        <w:t>стройстве бесстыкового пути.</w:t>
      </w:r>
    </w:p>
    <w:p w14:paraId="324B976B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Маркировка рельсов. Срок службы рельсов. Полезные и вредные доб</w:t>
      </w:r>
      <w:r w:rsidR="00F00675">
        <w:rPr>
          <w:rFonts w:ascii="Times New Roman" w:hAnsi="Times New Roman"/>
          <w:color w:val="000000"/>
          <w:sz w:val="24"/>
          <w:szCs w:val="24"/>
        </w:rPr>
        <w:t>авки в рельсовую сталь.</w:t>
      </w:r>
    </w:p>
    <w:p w14:paraId="18FC9FAB" w14:textId="77777777" w:rsidR="00F00675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jc w:val="both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</w:t>
      </w:r>
      <w:r w:rsidR="00F00675">
        <w:rPr>
          <w:rFonts w:ascii="Times New Roman" w:hAnsi="Times New Roman"/>
          <w:color w:val="000000"/>
          <w:sz w:val="24"/>
          <w:szCs w:val="24"/>
        </w:rPr>
        <w:t>ия промежуточных скреплений.</w:t>
      </w:r>
    </w:p>
    <w:p w14:paraId="2E8614A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Назначение и требования предъявляемые к переходных кривым.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Разбивка переходных кривых.</w:t>
      </w:r>
    </w:p>
    <w:p w14:paraId="68D3009D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Стрелочные переводы с непрерывной поверхностью катания. Стрелочные улицы. Оп</w:t>
      </w:r>
      <w:r w:rsidR="00906C88">
        <w:rPr>
          <w:rFonts w:ascii="Times New Roman" w:hAnsi="Times New Roman"/>
          <w:color w:val="000000"/>
          <w:sz w:val="24"/>
          <w:szCs w:val="24"/>
        </w:rPr>
        <w:t>ределение марки крестовины.</w:t>
      </w:r>
    </w:p>
    <w:p w14:paraId="01CB7EDA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Определение железнодорожного пути. Функциональное знач</w:t>
      </w:r>
      <w:r w:rsidR="00906C88">
        <w:rPr>
          <w:rFonts w:ascii="Times New Roman" w:hAnsi="Times New Roman"/>
          <w:color w:val="000000"/>
          <w:sz w:val="24"/>
          <w:szCs w:val="24"/>
        </w:rPr>
        <w:t>ении железнодорожного пути</w:t>
      </w:r>
    </w:p>
    <w:p w14:paraId="76CE0F50" w14:textId="77777777" w:rsidR="00906C88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Срок службы шпал. </w:t>
      </w:r>
      <w:r w:rsidR="00906C88">
        <w:rPr>
          <w:rFonts w:ascii="Times New Roman" w:hAnsi="Times New Roman"/>
          <w:color w:val="000000"/>
          <w:sz w:val="24"/>
          <w:szCs w:val="24"/>
        </w:rPr>
        <w:t>Понятие о эпюре шпал.</w:t>
      </w:r>
    </w:p>
    <w:p w14:paraId="5A2E7104" w14:textId="77777777" w:rsidR="00906C88" w:rsidRPr="00906C88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Земляное</w:t>
      </w:r>
      <w:r w:rsidR="00906C88" w:rsidRPr="00906C88">
        <w:rPr>
          <w:rFonts w:ascii="Times New Roman" w:hAnsi="Times New Roman"/>
          <w:color w:val="000000"/>
          <w:sz w:val="24"/>
          <w:szCs w:val="24"/>
        </w:rPr>
        <w:t xml:space="preserve"> полотно в сложных условиях</w:t>
      </w:r>
    </w:p>
    <w:p w14:paraId="42B28816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Виды остряков, крестовин, длины рамных рельсов, констру</w:t>
      </w:r>
      <w:r w:rsidR="00906C88">
        <w:rPr>
          <w:rFonts w:ascii="Times New Roman" w:hAnsi="Times New Roman"/>
          <w:color w:val="000000"/>
          <w:sz w:val="24"/>
          <w:szCs w:val="24"/>
        </w:rPr>
        <w:t>кции переводных механизмов.</w:t>
      </w:r>
    </w:p>
    <w:p w14:paraId="561B8178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Специальные требования к кон</w:t>
      </w:r>
      <w:r w:rsidR="00906C88">
        <w:rPr>
          <w:rFonts w:ascii="Times New Roman" w:hAnsi="Times New Roman"/>
          <w:color w:val="000000"/>
          <w:sz w:val="24"/>
          <w:szCs w:val="24"/>
        </w:rPr>
        <w:t>струкции бесстыкового пути.</w:t>
      </w:r>
    </w:p>
    <w:p w14:paraId="7842AB63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Классификация стыков. Эл</w:t>
      </w:r>
      <w:r w:rsidR="00906C88">
        <w:rPr>
          <w:rFonts w:ascii="Times New Roman" w:hAnsi="Times New Roman"/>
          <w:color w:val="000000"/>
          <w:sz w:val="24"/>
          <w:szCs w:val="24"/>
        </w:rPr>
        <w:t>ементы стыковых скреплений.</w:t>
      </w:r>
    </w:p>
    <w:p w14:paraId="30B5EA27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Назначение и требования, предъявляемые к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подрельсовым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опорам. Чт</w:t>
      </w:r>
      <w:r w:rsidR="00906C88">
        <w:rPr>
          <w:rFonts w:ascii="Times New Roman" w:hAnsi="Times New Roman"/>
          <w:color w:val="000000"/>
          <w:sz w:val="24"/>
          <w:szCs w:val="24"/>
        </w:rPr>
        <w:t>о такое эпюра укладки шпал.</w:t>
      </w:r>
    </w:p>
    <w:p w14:paraId="4DE4B74E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lastRenderedPageBreak/>
        <w:t xml:space="preserve">Особенности устройства рельсовой колеи на кривых участках пути. Дать определение </w:t>
      </w:r>
      <w:proofErr w:type="spellStart"/>
      <w:r w:rsidR="00906C88">
        <w:rPr>
          <w:rFonts w:ascii="Times New Roman" w:hAnsi="Times New Roman"/>
          <w:color w:val="000000"/>
          <w:sz w:val="24"/>
          <w:szCs w:val="24"/>
        </w:rPr>
        <w:t>гарабит</w:t>
      </w:r>
      <w:proofErr w:type="spellEnd"/>
      <w:r w:rsidR="00906C88">
        <w:rPr>
          <w:rFonts w:ascii="Times New Roman" w:hAnsi="Times New Roman"/>
          <w:color w:val="000000"/>
          <w:sz w:val="24"/>
          <w:szCs w:val="24"/>
        </w:rPr>
        <w:t xml:space="preserve"> подвижного состава.</w:t>
      </w:r>
    </w:p>
    <w:p w14:paraId="5A58FCB5" w14:textId="77777777" w:rsidR="00906C88" w:rsidRDefault="00906C88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Защита земляного полотна.</w:t>
      </w:r>
    </w:p>
    <w:p w14:paraId="22E38FA3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Поперечный профиль рельсов. Типы рель</w:t>
      </w:r>
      <w:r w:rsidR="00906C88">
        <w:rPr>
          <w:rFonts w:ascii="Times New Roman" w:hAnsi="Times New Roman"/>
          <w:color w:val="000000"/>
          <w:sz w:val="24"/>
          <w:szCs w:val="24"/>
        </w:rPr>
        <w:t>сов. Классификация рельсов.</w:t>
      </w:r>
    </w:p>
    <w:p w14:paraId="0F0A1890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Конструкции глухих пересе</w:t>
      </w:r>
      <w:r w:rsidR="00906C88">
        <w:rPr>
          <w:rFonts w:ascii="Times New Roman" w:hAnsi="Times New Roman"/>
          <w:color w:val="000000"/>
          <w:sz w:val="24"/>
          <w:szCs w:val="24"/>
        </w:rPr>
        <w:t>чений. Конструкции съездов.</w:t>
      </w:r>
    </w:p>
    <w:p w14:paraId="115D1692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Определение температуры закрепления и нейтральной температуры. Что используется для разрядк</w:t>
      </w:r>
      <w:r w:rsidR="00906C88">
        <w:rPr>
          <w:rFonts w:ascii="Times New Roman" w:hAnsi="Times New Roman"/>
          <w:color w:val="000000"/>
          <w:sz w:val="24"/>
          <w:szCs w:val="24"/>
        </w:rPr>
        <w:t>и температурных напряжений.</w:t>
      </w:r>
    </w:p>
    <w:p w14:paraId="3B3792BD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Конструкция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токоизолирующих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стыков и ме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ста их установки. </w:t>
      </w:r>
    </w:p>
    <w:p w14:paraId="5E05433C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Достоинства и недостатки железо</w:t>
      </w:r>
      <w:r w:rsidR="00906C88">
        <w:rPr>
          <w:rFonts w:ascii="Times New Roman" w:hAnsi="Times New Roman"/>
          <w:color w:val="000000"/>
          <w:sz w:val="24"/>
          <w:szCs w:val="24"/>
        </w:rPr>
        <w:t>бетонных и деревянных шпал.</w:t>
      </w:r>
    </w:p>
    <w:p w14:paraId="0AF14831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прямых участках пути. Положение по уровню, </w:t>
      </w:r>
      <w:proofErr w:type="spellStart"/>
      <w:r w:rsidRPr="00F00675">
        <w:rPr>
          <w:rFonts w:ascii="Times New Roman" w:hAnsi="Times New Roman"/>
          <w:color w:val="000000"/>
          <w:sz w:val="24"/>
          <w:szCs w:val="24"/>
        </w:rPr>
        <w:t>подуклонка</w:t>
      </w:r>
      <w:proofErr w:type="spellEnd"/>
      <w:r w:rsidRPr="00F00675">
        <w:rPr>
          <w:rFonts w:ascii="Times New Roman" w:hAnsi="Times New Roman"/>
          <w:color w:val="000000"/>
          <w:sz w:val="24"/>
          <w:szCs w:val="24"/>
        </w:rPr>
        <w:t xml:space="preserve"> рельсов. Д</w:t>
      </w:r>
      <w:r w:rsidR="00906C88">
        <w:rPr>
          <w:rFonts w:ascii="Times New Roman" w:hAnsi="Times New Roman"/>
          <w:color w:val="000000"/>
          <w:sz w:val="24"/>
          <w:szCs w:val="24"/>
        </w:rPr>
        <w:t>опуски по содержанию колеи.</w:t>
      </w:r>
    </w:p>
    <w:p w14:paraId="656B28C9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Классификация одиночных стрелочных переводов. Опреде</w:t>
      </w:r>
      <w:r w:rsidR="00906C88">
        <w:rPr>
          <w:rFonts w:ascii="Times New Roman" w:hAnsi="Times New Roman"/>
          <w:color w:val="000000"/>
          <w:sz w:val="24"/>
          <w:szCs w:val="24"/>
        </w:rPr>
        <w:t>ление стрелочного перевода.</w:t>
      </w:r>
    </w:p>
    <w:p w14:paraId="5B088E92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Поперечные профили земляного полотна. Основные </w:t>
      </w:r>
      <w:r w:rsidR="00906C88">
        <w:rPr>
          <w:rFonts w:ascii="Times New Roman" w:hAnsi="Times New Roman"/>
          <w:color w:val="000000"/>
          <w:sz w:val="24"/>
          <w:szCs w:val="24"/>
        </w:rPr>
        <w:t>площадки земляного полотна.</w:t>
      </w:r>
    </w:p>
    <w:p w14:paraId="725251ED" w14:textId="77777777" w:rsidR="00906C88" w:rsidRDefault="009B625B" w:rsidP="00F00675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 xml:space="preserve">Классификация болтовых стыков. Срок </w:t>
      </w:r>
      <w:r w:rsidR="00906C88">
        <w:rPr>
          <w:rFonts w:ascii="Times New Roman" w:hAnsi="Times New Roman"/>
          <w:color w:val="000000"/>
          <w:sz w:val="24"/>
          <w:szCs w:val="24"/>
        </w:rPr>
        <w:t>службы стыковых скреплений.</w:t>
      </w:r>
    </w:p>
    <w:p w14:paraId="5B1DD799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F00675">
        <w:rPr>
          <w:rFonts w:ascii="Times New Roman" w:hAnsi="Times New Roman"/>
          <w:color w:val="000000"/>
          <w:sz w:val="24"/>
          <w:szCs w:val="24"/>
        </w:rPr>
        <w:t>Поперечные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профили балластной призмы.</w:t>
      </w:r>
    </w:p>
    <w:p w14:paraId="22E4F501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оптимальной ширины колеи. Устройство кол</w:t>
      </w:r>
      <w:r w:rsidR="00906C88">
        <w:rPr>
          <w:rFonts w:ascii="Times New Roman" w:hAnsi="Times New Roman"/>
          <w:color w:val="000000"/>
          <w:sz w:val="24"/>
          <w:szCs w:val="24"/>
        </w:rPr>
        <w:t>еи в кривых малого радиуса.</w:t>
      </w:r>
    </w:p>
    <w:p w14:paraId="4497FAD5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Неисправ</w:t>
      </w:r>
      <w:r w:rsidR="00906C88">
        <w:rPr>
          <w:rFonts w:ascii="Times New Roman" w:hAnsi="Times New Roman"/>
          <w:color w:val="000000"/>
          <w:sz w:val="24"/>
          <w:szCs w:val="24"/>
        </w:rPr>
        <w:t>ности стрелочного перевода.</w:t>
      </w:r>
    </w:p>
    <w:p w14:paraId="157EA48F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Причины засорения и загрязнения балластного слоя. </w:t>
      </w:r>
      <w:proofErr w:type="spellStart"/>
      <w:r w:rsidRPr="00906C88">
        <w:rPr>
          <w:rFonts w:ascii="Times New Roman" w:hAnsi="Times New Roman"/>
          <w:color w:val="000000"/>
          <w:sz w:val="24"/>
          <w:szCs w:val="24"/>
        </w:rPr>
        <w:t>Засорители</w:t>
      </w:r>
      <w:proofErr w:type="spellEnd"/>
      <w:r w:rsidRPr="00906C88">
        <w:rPr>
          <w:rFonts w:ascii="Times New Roman" w:hAnsi="Times New Roman"/>
          <w:color w:val="000000"/>
          <w:sz w:val="24"/>
          <w:szCs w:val="24"/>
        </w:rPr>
        <w:t xml:space="preserve"> и загрязнитель щебеночного баллас</w:t>
      </w:r>
      <w:r w:rsidR="00906C88">
        <w:rPr>
          <w:rFonts w:ascii="Times New Roman" w:hAnsi="Times New Roman"/>
          <w:color w:val="000000"/>
          <w:sz w:val="24"/>
          <w:szCs w:val="24"/>
        </w:rPr>
        <w:t>та. Что такое выплеск пути.</w:t>
      </w:r>
    </w:p>
    <w:p w14:paraId="367BB9FF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промежуточных скреплений. Срок служб</w:t>
      </w:r>
      <w:r w:rsidR="00906C88">
        <w:rPr>
          <w:rFonts w:ascii="Times New Roman" w:hAnsi="Times New Roman"/>
          <w:color w:val="000000"/>
          <w:sz w:val="24"/>
          <w:szCs w:val="24"/>
        </w:rPr>
        <w:t>ы промежуточных скреплений</w:t>
      </w:r>
    </w:p>
    <w:p w14:paraId="439B4061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Элементы и геометрические размеры один</w:t>
      </w:r>
      <w:r w:rsidR="00906C88">
        <w:rPr>
          <w:rFonts w:ascii="Times New Roman" w:hAnsi="Times New Roman"/>
          <w:color w:val="000000"/>
          <w:sz w:val="24"/>
          <w:szCs w:val="24"/>
        </w:rPr>
        <w:t>очных стрелочных переводов.</w:t>
      </w:r>
    </w:p>
    <w:p w14:paraId="3601B3CA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насып</w:t>
      </w:r>
      <w:r w:rsidR="00906C88">
        <w:rPr>
          <w:rFonts w:ascii="Times New Roman" w:hAnsi="Times New Roman"/>
          <w:color w:val="000000"/>
          <w:sz w:val="24"/>
          <w:szCs w:val="24"/>
        </w:rPr>
        <w:t>и с указание всех размеров.</w:t>
      </w:r>
    </w:p>
    <w:p w14:paraId="7A5B0B18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Общие требования к конструкции бесстыкового пути.</w:t>
      </w:r>
    </w:p>
    <w:p w14:paraId="11C59933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Сроки службы рельсов и мероприятия по их про</w:t>
      </w:r>
      <w:r w:rsidR="00906C88">
        <w:rPr>
          <w:rFonts w:ascii="Times New Roman" w:hAnsi="Times New Roman"/>
          <w:color w:val="000000"/>
          <w:sz w:val="24"/>
          <w:szCs w:val="24"/>
        </w:rPr>
        <w:t>длению. Маркировка рельсов</w:t>
      </w:r>
    </w:p>
    <w:p w14:paraId="6492E835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соеди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нений и пересечений путей. </w:t>
      </w:r>
    </w:p>
    <w:p w14:paraId="72E3194F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Устройство и проектирование рельсовой колеи. Определение жесткой базы экипажа и полной базы экипажа. Дать определение габарит подвижн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ого состава. </w:t>
      </w:r>
    </w:p>
    <w:p w14:paraId="0D4EE6A9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Угон п</w:t>
      </w:r>
      <w:r w:rsidR="00906C88">
        <w:rPr>
          <w:rFonts w:ascii="Times New Roman" w:hAnsi="Times New Roman"/>
          <w:color w:val="000000"/>
          <w:sz w:val="24"/>
          <w:szCs w:val="24"/>
        </w:rPr>
        <w:t>ути и средство борьбы с ним.</w:t>
      </w:r>
    </w:p>
    <w:p w14:paraId="26F397B8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Промежуточные скрепления для железобетонных шпал. Достоинств</w:t>
      </w:r>
      <w:r w:rsidR="00906C88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6A103BC4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Достоинства бесстыкового пути. Технология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укладки бесстыкового пути.</w:t>
      </w:r>
    </w:p>
    <w:p w14:paraId="0BD1CAD0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соединений и пересеч</w:t>
      </w:r>
      <w:r w:rsidR="00906C88">
        <w:rPr>
          <w:rFonts w:ascii="Times New Roman" w:hAnsi="Times New Roman"/>
          <w:color w:val="000000"/>
          <w:sz w:val="24"/>
          <w:szCs w:val="24"/>
        </w:rPr>
        <w:t>ений рельсовых путей.</w:t>
      </w:r>
    </w:p>
    <w:p w14:paraId="0A5E43AA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в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озвышения </w:t>
      </w:r>
      <w:proofErr w:type="spellStart"/>
      <w:r w:rsidR="00906C88">
        <w:rPr>
          <w:rFonts w:ascii="Times New Roman" w:hAnsi="Times New Roman"/>
          <w:color w:val="000000"/>
          <w:sz w:val="24"/>
          <w:szCs w:val="24"/>
        </w:rPr>
        <w:t>наружнего</w:t>
      </w:r>
      <w:proofErr w:type="spellEnd"/>
      <w:r w:rsidR="00906C88">
        <w:rPr>
          <w:rFonts w:ascii="Times New Roman" w:hAnsi="Times New Roman"/>
          <w:color w:val="000000"/>
          <w:sz w:val="24"/>
          <w:szCs w:val="24"/>
        </w:rPr>
        <w:t xml:space="preserve"> рельса.</w:t>
      </w:r>
    </w:p>
    <w:p w14:paraId="5D5689C7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Промежуточные скрепления для деревянных шпал. Достоинств</w:t>
      </w:r>
      <w:r w:rsidR="00906C88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5BF079E6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выемки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с указанием всех размеров.</w:t>
      </w:r>
    </w:p>
    <w:p w14:paraId="338147E5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 xml:space="preserve">Назначение и </w:t>
      </w:r>
      <w:proofErr w:type="gramStart"/>
      <w:r w:rsidRPr="00906C88">
        <w:rPr>
          <w:rFonts w:ascii="Times New Roman" w:hAnsi="Times New Roman"/>
          <w:color w:val="000000"/>
          <w:sz w:val="24"/>
          <w:szCs w:val="24"/>
        </w:rPr>
        <w:t>требования</w:t>
      </w:r>
      <w:proofErr w:type="gramEnd"/>
      <w:r w:rsidRPr="00906C88">
        <w:rPr>
          <w:rFonts w:ascii="Times New Roman" w:hAnsi="Times New Roman"/>
          <w:color w:val="000000"/>
          <w:sz w:val="24"/>
          <w:szCs w:val="24"/>
        </w:rPr>
        <w:t xml:space="preserve"> предъя</w:t>
      </w:r>
      <w:r w:rsidR="00906C88">
        <w:rPr>
          <w:rFonts w:ascii="Times New Roman" w:hAnsi="Times New Roman"/>
          <w:color w:val="000000"/>
          <w:sz w:val="24"/>
          <w:szCs w:val="24"/>
        </w:rPr>
        <w:t>вляемые к балластному слою.</w:t>
      </w:r>
    </w:p>
    <w:p w14:paraId="01AFDFC8" w14:textId="77777777" w:rsidR="00906C88" w:rsidRDefault="009B625B" w:rsidP="009B625B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деревянных шпал и брусьев.</w:t>
      </w:r>
    </w:p>
    <w:p w14:paraId="5328A8FD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Балластные материалы</w:t>
      </w:r>
      <w:r w:rsidR="00906C88">
        <w:rPr>
          <w:rFonts w:ascii="Times New Roman" w:hAnsi="Times New Roman"/>
          <w:color w:val="000000"/>
          <w:sz w:val="24"/>
          <w:szCs w:val="24"/>
        </w:rPr>
        <w:t>. Срок службы балластного слоя.</w:t>
      </w:r>
    </w:p>
    <w:p w14:paraId="59E7C7A1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Понятие скоростного и высокоскоростного движения поездов. Особенности устройств</w:t>
      </w:r>
      <w:r w:rsidR="00906C88">
        <w:rPr>
          <w:rFonts w:ascii="Times New Roman" w:hAnsi="Times New Roman"/>
          <w:color w:val="000000"/>
          <w:sz w:val="24"/>
          <w:szCs w:val="24"/>
        </w:rPr>
        <w:t>а скоростного движения в РФ.</w:t>
      </w:r>
    </w:p>
    <w:p w14:paraId="2BE2548A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Допуски по содержанию рельсовой колеи на прямо</w:t>
      </w:r>
      <w:r w:rsidR="00906C88">
        <w:rPr>
          <w:rFonts w:ascii="Times New Roman" w:hAnsi="Times New Roman"/>
          <w:color w:val="000000"/>
          <w:sz w:val="24"/>
          <w:szCs w:val="24"/>
        </w:rPr>
        <w:t>м участки пути и на кривой.</w:t>
      </w:r>
    </w:p>
    <w:p w14:paraId="24D1FEF0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Назначение рельсов и требования, предъявляемые к ним. Материал, форма поперечного профиля и размеры рель</w:t>
      </w:r>
      <w:r w:rsidR="00906C88">
        <w:rPr>
          <w:rFonts w:ascii="Times New Roman" w:hAnsi="Times New Roman"/>
          <w:color w:val="000000"/>
          <w:sz w:val="24"/>
          <w:szCs w:val="24"/>
        </w:rPr>
        <w:t>сов. Классификация рельсов.</w:t>
      </w:r>
    </w:p>
    <w:p w14:paraId="272DF7A2" w14:textId="77777777" w:rsidR="00906C88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Земляное</w:t>
      </w:r>
      <w:r w:rsidR="00906C88">
        <w:rPr>
          <w:rFonts w:ascii="Times New Roman" w:hAnsi="Times New Roman"/>
          <w:color w:val="000000"/>
          <w:sz w:val="24"/>
          <w:szCs w:val="24"/>
        </w:rPr>
        <w:t xml:space="preserve"> полотно в сложных условиях</w:t>
      </w:r>
    </w:p>
    <w:p w14:paraId="2981CF67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оптимальной ширины колеи. Устройство кол</w:t>
      </w:r>
      <w:r w:rsidR="00C64B3E">
        <w:rPr>
          <w:rFonts w:ascii="Times New Roman" w:hAnsi="Times New Roman"/>
          <w:color w:val="000000"/>
          <w:sz w:val="24"/>
          <w:szCs w:val="24"/>
        </w:rPr>
        <w:t>еи в кривых малого радиуса.</w:t>
      </w:r>
    </w:p>
    <w:p w14:paraId="73FE7C2E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Достоинства и недостатки железобетонных и деревянных шпал.</w:t>
      </w:r>
    </w:p>
    <w:p w14:paraId="04EEE1C8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Конструкция токопроводящих ст</w:t>
      </w:r>
      <w:r w:rsidR="00C64B3E">
        <w:rPr>
          <w:rFonts w:ascii="Times New Roman" w:hAnsi="Times New Roman"/>
          <w:color w:val="000000"/>
          <w:sz w:val="24"/>
          <w:szCs w:val="24"/>
        </w:rPr>
        <w:t xml:space="preserve">ыков и места их установки. </w:t>
      </w:r>
    </w:p>
    <w:p w14:paraId="5B586CE1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Классификация промежуточных скреплений. Срок служб</w:t>
      </w:r>
      <w:r w:rsidR="00C64B3E">
        <w:rPr>
          <w:rFonts w:ascii="Times New Roman" w:hAnsi="Times New Roman"/>
          <w:color w:val="000000"/>
          <w:sz w:val="24"/>
          <w:szCs w:val="24"/>
        </w:rPr>
        <w:t>ы промежуточных скреплений.</w:t>
      </w:r>
    </w:p>
    <w:p w14:paraId="6A55C88E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Определение температуры закрепления и нейтральной температуры. Что используется для разрядки температурных н</w:t>
      </w:r>
      <w:r w:rsidR="00C64B3E">
        <w:rPr>
          <w:rFonts w:ascii="Times New Roman" w:hAnsi="Times New Roman"/>
          <w:color w:val="000000"/>
          <w:sz w:val="24"/>
          <w:szCs w:val="24"/>
        </w:rPr>
        <w:t>апряжений.</w:t>
      </w:r>
    </w:p>
    <w:p w14:paraId="77FBE119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Элементы и геометрические размеры один</w:t>
      </w:r>
      <w:r w:rsidR="00C64B3E">
        <w:rPr>
          <w:rFonts w:ascii="Times New Roman" w:hAnsi="Times New Roman"/>
          <w:color w:val="000000"/>
          <w:sz w:val="24"/>
          <w:szCs w:val="24"/>
        </w:rPr>
        <w:t>очных стрелочных переводов.</w:t>
      </w:r>
    </w:p>
    <w:p w14:paraId="14F78368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Виды остряков, крестовин, длины рамных рельсов, констру</w:t>
      </w:r>
      <w:r w:rsidR="00C64B3E">
        <w:rPr>
          <w:rFonts w:ascii="Times New Roman" w:hAnsi="Times New Roman"/>
          <w:color w:val="000000"/>
          <w:sz w:val="24"/>
          <w:szCs w:val="24"/>
        </w:rPr>
        <w:t>кции переводных механизмов.</w:t>
      </w:r>
    </w:p>
    <w:p w14:paraId="7678E20D" w14:textId="77777777" w:rsidR="00C64B3E" w:rsidRDefault="009B625B" w:rsidP="00906C8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Изобразите поперечный профиль насып</w:t>
      </w:r>
      <w:r w:rsidR="00C64B3E">
        <w:rPr>
          <w:rFonts w:ascii="Times New Roman" w:hAnsi="Times New Roman"/>
          <w:color w:val="000000"/>
          <w:sz w:val="24"/>
          <w:szCs w:val="24"/>
        </w:rPr>
        <w:t>и с указание всех размеров.</w:t>
      </w:r>
    </w:p>
    <w:p w14:paraId="1685128C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906C88">
        <w:rPr>
          <w:rFonts w:ascii="Times New Roman" w:hAnsi="Times New Roman"/>
          <w:color w:val="000000"/>
          <w:sz w:val="24"/>
          <w:szCs w:val="24"/>
        </w:rPr>
        <w:t>Специальные требования к кон</w:t>
      </w:r>
      <w:r w:rsidR="00C64B3E">
        <w:rPr>
          <w:rFonts w:ascii="Times New Roman" w:hAnsi="Times New Roman"/>
          <w:color w:val="000000"/>
          <w:sz w:val="24"/>
          <w:szCs w:val="24"/>
        </w:rPr>
        <w:t>струкции бесстыкового пути.</w:t>
      </w:r>
    </w:p>
    <w:p w14:paraId="0A254839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Классификация болтовых стыков. Срок </w:t>
      </w:r>
      <w:r w:rsidR="00C64B3E">
        <w:rPr>
          <w:rFonts w:ascii="Times New Roman" w:hAnsi="Times New Roman"/>
          <w:color w:val="000000"/>
          <w:sz w:val="24"/>
          <w:szCs w:val="24"/>
        </w:rPr>
        <w:t>службы стыковых скреплений.</w:t>
      </w:r>
    </w:p>
    <w:p w14:paraId="5350717F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Конструкция </w:t>
      </w:r>
      <w:proofErr w:type="spellStart"/>
      <w:r w:rsidRPr="00C64B3E">
        <w:rPr>
          <w:rFonts w:ascii="Times New Roman" w:hAnsi="Times New Roman"/>
          <w:color w:val="000000"/>
          <w:sz w:val="24"/>
          <w:szCs w:val="24"/>
        </w:rPr>
        <w:t>токоизолирующих</w:t>
      </w:r>
      <w:proofErr w:type="spellEnd"/>
      <w:r w:rsidRPr="00C64B3E">
        <w:rPr>
          <w:rFonts w:ascii="Times New Roman" w:hAnsi="Times New Roman"/>
          <w:color w:val="000000"/>
          <w:sz w:val="24"/>
          <w:szCs w:val="24"/>
        </w:rPr>
        <w:t xml:space="preserve"> ст</w:t>
      </w:r>
      <w:r w:rsidR="00C64B3E">
        <w:rPr>
          <w:rFonts w:ascii="Times New Roman" w:hAnsi="Times New Roman"/>
          <w:color w:val="000000"/>
          <w:sz w:val="24"/>
          <w:szCs w:val="24"/>
        </w:rPr>
        <w:t>ыков и места их установки.</w:t>
      </w:r>
    </w:p>
    <w:p w14:paraId="501EF738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Балластные материалы. Ср</w:t>
      </w:r>
      <w:r w:rsidR="00C64B3E">
        <w:rPr>
          <w:rFonts w:ascii="Times New Roman" w:hAnsi="Times New Roman"/>
          <w:color w:val="000000"/>
          <w:sz w:val="24"/>
          <w:szCs w:val="24"/>
        </w:rPr>
        <w:t>ок службы балластного слоя</w:t>
      </w:r>
    </w:p>
    <w:p w14:paraId="4EFEF044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lastRenderedPageBreak/>
        <w:t>Маркировка рельсов. Срок службы рельсов. Полезные и вредные</w:t>
      </w:r>
      <w:r w:rsidR="00C64B3E">
        <w:rPr>
          <w:rFonts w:ascii="Times New Roman" w:hAnsi="Times New Roman"/>
          <w:color w:val="000000"/>
          <w:sz w:val="24"/>
          <w:szCs w:val="24"/>
        </w:rPr>
        <w:t xml:space="preserve"> добавки в рельсовую сталь.</w:t>
      </w:r>
    </w:p>
    <w:p w14:paraId="25544123" w14:textId="77777777" w:rsidR="00C64B3E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Назначение и требования предъя</w:t>
      </w:r>
      <w:r w:rsidR="00C64B3E">
        <w:rPr>
          <w:rFonts w:ascii="Times New Roman" w:hAnsi="Times New Roman"/>
          <w:color w:val="000000"/>
          <w:sz w:val="24"/>
          <w:szCs w:val="24"/>
        </w:rPr>
        <w:t>вляемые к балластному слою</w:t>
      </w:r>
    </w:p>
    <w:p w14:paraId="2C53ACCA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Схемы вписывания жесткой базы экипаж</w:t>
      </w:r>
      <w:r w:rsidR="00A4035D">
        <w:rPr>
          <w:rFonts w:ascii="Times New Roman" w:hAnsi="Times New Roman"/>
          <w:color w:val="000000"/>
          <w:sz w:val="24"/>
          <w:szCs w:val="24"/>
        </w:rPr>
        <w:t>а. Нормы ширины и уширения.</w:t>
      </w:r>
    </w:p>
    <w:p w14:paraId="21188964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 xml:space="preserve">Неисправности </w:t>
      </w:r>
      <w:r w:rsidR="00A4035D">
        <w:rPr>
          <w:rFonts w:ascii="Times New Roman" w:hAnsi="Times New Roman"/>
          <w:color w:val="000000"/>
          <w:sz w:val="24"/>
          <w:szCs w:val="24"/>
        </w:rPr>
        <w:t>обыкновенного стрелочного перевода.</w:t>
      </w:r>
    </w:p>
    <w:p w14:paraId="455B8A29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Промежуточные скрепления для железобетонных шпал. Достоинств</w:t>
      </w:r>
      <w:r w:rsidR="00A4035D">
        <w:rPr>
          <w:rFonts w:ascii="Times New Roman" w:hAnsi="Times New Roman"/>
          <w:color w:val="000000"/>
          <w:sz w:val="24"/>
          <w:szCs w:val="24"/>
        </w:rPr>
        <w:t>а и недостатки конструкций.</w:t>
      </w:r>
    </w:p>
    <w:p w14:paraId="63D00FA6" w14:textId="77777777" w:rsidR="00A4035D" w:rsidRDefault="009B625B" w:rsidP="00C64B3E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C64B3E">
        <w:rPr>
          <w:rFonts w:ascii="Times New Roman" w:hAnsi="Times New Roman"/>
          <w:color w:val="000000"/>
          <w:sz w:val="24"/>
          <w:szCs w:val="24"/>
        </w:rPr>
        <w:t>Поперечный профиль, материал,  достоинства и недостатки дере</w:t>
      </w:r>
      <w:r w:rsidR="00A4035D">
        <w:rPr>
          <w:rFonts w:ascii="Times New Roman" w:hAnsi="Times New Roman"/>
          <w:color w:val="000000"/>
          <w:sz w:val="24"/>
          <w:szCs w:val="24"/>
        </w:rPr>
        <w:t>вянных шпал и брусьев.</w:t>
      </w:r>
    </w:p>
    <w:p w14:paraId="3FF53B75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0E3099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кривых участках пути. </w:t>
      </w:r>
    </w:p>
    <w:p w14:paraId="3DF6BD6A" w14:textId="77777777" w:rsidR="00A4035D" w:rsidRP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0E3099">
        <w:rPr>
          <w:rFonts w:ascii="Times New Roman" w:hAnsi="Times New Roman"/>
          <w:color w:val="000000"/>
          <w:sz w:val="24"/>
          <w:szCs w:val="24"/>
        </w:rPr>
        <w:t xml:space="preserve">Поперечные профили земляного полотна. Основные </w:t>
      </w:r>
      <w:r w:rsidR="00A4035D" w:rsidRPr="000E3099">
        <w:rPr>
          <w:rFonts w:ascii="Times New Roman" w:hAnsi="Times New Roman"/>
          <w:color w:val="000000"/>
          <w:sz w:val="24"/>
          <w:szCs w:val="24"/>
        </w:rPr>
        <w:t>площадки земляного полотна.</w:t>
      </w:r>
    </w:p>
    <w:p w14:paraId="3DCD510B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Изобразите поперечный профиль выемки</w:t>
      </w:r>
      <w:r w:rsidR="00A4035D">
        <w:rPr>
          <w:rFonts w:ascii="Times New Roman" w:hAnsi="Times New Roman"/>
          <w:color w:val="000000"/>
          <w:sz w:val="24"/>
          <w:szCs w:val="24"/>
        </w:rPr>
        <w:t xml:space="preserve"> с указанием всех размеров.</w:t>
      </w:r>
    </w:p>
    <w:p w14:paraId="08AADC0E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Определение в</w:t>
      </w:r>
      <w:r w:rsidR="00A4035D">
        <w:rPr>
          <w:rFonts w:ascii="Times New Roman" w:hAnsi="Times New Roman"/>
          <w:color w:val="000000"/>
          <w:sz w:val="24"/>
          <w:szCs w:val="24"/>
        </w:rPr>
        <w:t xml:space="preserve">озвышения </w:t>
      </w:r>
      <w:proofErr w:type="spellStart"/>
      <w:r w:rsidR="00A4035D">
        <w:rPr>
          <w:rFonts w:ascii="Times New Roman" w:hAnsi="Times New Roman"/>
          <w:color w:val="000000"/>
          <w:sz w:val="24"/>
          <w:szCs w:val="24"/>
        </w:rPr>
        <w:t>наружнего</w:t>
      </w:r>
      <w:proofErr w:type="spellEnd"/>
      <w:r w:rsidR="00A4035D">
        <w:rPr>
          <w:rFonts w:ascii="Times New Roman" w:hAnsi="Times New Roman"/>
          <w:color w:val="000000"/>
          <w:sz w:val="24"/>
          <w:szCs w:val="24"/>
        </w:rPr>
        <w:t xml:space="preserve"> рельса.</w:t>
      </w:r>
    </w:p>
    <w:p w14:paraId="1DC8BC63" w14:textId="77777777" w:rsid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Температура закрепления и нейтральная температура при устройстве бесстыкового пут</w:t>
      </w:r>
      <w:r w:rsidR="00A4035D">
        <w:rPr>
          <w:rFonts w:ascii="Times New Roman" w:hAnsi="Times New Roman"/>
          <w:color w:val="000000"/>
          <w:sz w:val="24"/>
          <w:szCs w:val="24"/>
        </w:rPr>
        <w:t>и.</w:t>
      </w:r>
    </w:p>
    <w:p w14:paraId="38EFD764" w14:textId="77777777" w:rsidR="004852DB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 xml:space="preserve">Особенности устройства рельсовой колеи на прямых участках пути. Положение по уровню, </w:t>
      </w:r>
      <w:proofErr w:type="spellStart"/>
      <w:r w:rsidRPr="00A4035D">
        <w:rPr>
          <w:rFonts w:ascii="Times New Roman" w:hAnsi="Times New Roman"/>
          <w:color w:val="000000"/>
          <w:sz w:val="24"/>
          <w:szCs w:val="24"/>
        </w:rPr>
        <w:t>подуклонка</w:t>
      </w:r>
      <w:proofErr w:type="spellEnd"/>
      <w:r w:rsidRPr="00A4035D">
        <w:rPr>
          <w:rFonts w:ascii="Times New Roman" w:hAnsi="Times New Roman"/>
          <w:color w:val="000000"/>
          <w:sz w:val="24"/>
          <w:szCs w:val="24"/>
        </w:rPr>
        <w:t xml:space="preserve"> рельсов. Допуски </w:t>
      </w:r>
      <w:r w:rsidR="004852DB">
        <w:rPr>
          <w:rFonts w:ascii="Times New Roman" w:hAnsi="Times New Roman"/>
          <w:color w:val="000000"/>
          <w:sz w:val="24"/>
          <w:szCs w:val="24"/>
        </w:rPr>
        <w:t>по содержанию колеи.</w:t>
      </w:r>
    </w:p>
    <w:p w14:paraId="6426DE5C" w14:textId="77777777" w:rsidR="004852DB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Типовые и индивидуальные профили. Требования, предъяв</w:t>
      </w:r>
      <w:r w:rsidR="004852DB">
        <w:rPr>
          <w:rFonts w:ascii="Times New Roman" w:hAnsi="Times New Roman"/>
          <w:color w:val="000000"/>
          <w:sz w:val="24"/>
          <w:szCs w:val="24"/>
        </w:rPr>
        <w:t>ляемые к земляному полотну.</w:t>
      </w:r>
    </w:p>
    <w:p w14:paraId="422D50C1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Классификация соединений</w:t>
      </w:r>
      <w:r w:rsidR="000E3099">
        <w:rPr>
          <w:rFonts w:ascii="Times New Roman" w:hAnsi="Times New Roman"/>
          <w:color w:val="000000"/>
          <w:sz w:val="24"/>
          <w:szCs w:val="24"/>
        </w:rPr>
        <w:t xml:space="preserve"> и пересечений рельсовых путей.</w:t>
      </w:r>
    </w:p>
    <w:p w14:paraId="5F7FD414" w14:textId="77777777" w:rsidR="000E3099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Общие требования к</w:t>
      </w:r>
      <w:r w:rsidR="000E3099">
        <w:rPr>
          <w:rFonts w:ascii="Times New Roman" w:hAnsi="Times New Roman"/>
          <w:color w:val="000000"/>
          <w:sz w:val="24"/>
          <w:szCs w:val="24"/>
        </w:rPr>
        <w:t xml:space="preserve"> конструкции бесстыкового пути.</w:t>
      </w:r>
    </w:p>
    <w:p w14:paraId="45F7E68C" w14:textId="77777777" w:rsidR="009B625B" w:rsidRPr="00A4035D" w:rsidRDefault="009B625B" w:rsidP="001E06E8">
      <w:pPr>
        <w:pStyle w:val="a6"/>
        <w:numPr>
          <w:ilvl w:val="0"/>
          <w:numId w:val="71"/>
        </w:numPr>
        <w:spacing w:after="0" w:line="240" w:lineRule="auto"/>
        <w:ind w:right="-144"/>
        <w:rPr>
          <w:rFonts w:ascii="Times New Roman" w:hAnsi="Times New Roman"/>
          <w:color w:val="000000"/>
          <w:sz w:val="24"/>
          <w:szCs w:val="24"/>
        </w:rPr>
      </w:pPr>
      <w:r w:rsidRPr="00A4035D">
        <w:rPr>
          <w:rFonts w:ascii="Times New Roman" w:hAnsi="Times New Roman"/>
          <w:color w:val="000000"/>
          <w:sz w:val="24"/>
          <w:szCs w:val="24"/>
        </w:rPr>
        <w:t>Устройство и проектирование рельсовой колеи. Определение жесткой базы экипажа и полной базы экипажа. Дать определение габарит подвижного состава.</w:t>
      </w:r>
    </w:p>
    <w:p w14:paraId="5254562F" w14:textId="77777777" w:rsidR="001D7FC6" w:rsidRDefault="001D7FC6" w:rsidP="0078223D">
      <w:pPr>
        <w:spacing w:after="0" w:line="240" w:lineRule="auto"/>
        <w:ind w:right="-144"/>
        <w:rPr>
          <w:rFonts w:ascii="Times New Roman" w:hAnsi="Times New Roman" w:cs="Times New Roman"/>
          <w:i/>
          <w:color w:val="000000" w:themeColor="text1"/>
          <w:sz w:val="24"/>
          <w:szCs w:val="24"/>
          <w:shd w:val="clear" w:color="auto" w:fill="FFFFFF"/>
        </w:rPr>
      </w:pPr>
    </w:p>
    <w:p w14:paraId="087B344D" w14:textId="77777777" w:rsidR="00E4593D" w:rsidRPr="00C314C7" w:rsidRDefault="006B290E" w:rsidP="00C314C7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B290E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сформированный компетенций при пров</w:t>
      </w:r>
      <w:r w:rsidR="00C314C7">
        <w:rPr>
          <w:rFonts w:ascii="Times New Roman" w:hAnsi="Times New Roman"/>
          <w:b/>
          <w:color w:val="000000"/>
          <w:sz w:val="24"/>
          <w:szCs w:val="24"/>
        </w:rPr>
        <w:t>едении промежуточной аттестации</w:t>
      </w:r>
    </w:p>
    <w:p w14:paraId="79921EAC" w14:textId="77777777" w:rsidR="00E4593D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5AFAF3B" w14:textId="77777777" w:rsidR="00B46FEF" w:rsidRPr="009E1016" w:rsidRDefault="00B46FEF" w:rsidP="00B46F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FE26949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5BEE034A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55010BC4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242D4EE6" w14:textId="77777777" w:rsidR="00B46FEF" w:rsidRPr="009E1016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79388838" w14:textId="77777777" w:rsidR="00E4593D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8CED52B" w14:textId="77777777" w:rsidR="0036161A" w:rsidRDefault="0036161A" w:rsidP="0036161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1D479D0" w14:textId="77777777" w:rsidR="00BF41E1" w:rsidRDefault="00BF41E1" w:rsidP="0036161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F51D3F6" w14:textId="77777777" w:rsidR="0036161A" w:rsidRPr="009E1016" w:rsidRDefault="0036161A" w:rsidP="0036161A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113D7571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DCF17D6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0CD257E5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C829613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8C44559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CA53747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94697BA" w14:textId="77777777" w:rsidR="0036161A" w:rsidRPr="009E1016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4379ADB" w14:textId="77777777" w:rsidR="007F4390" w:rsidRDefault="0036161A" w:rsidP="0078223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543C86B2" w14:textId="77777777" w:rsidR="0078223D" w:rsidRPr="0078223D" w:rsidRDefault="0078223D" w:rsidP="0078223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31082AEA" w14:textId="77777777" w:rsidR="00A4037E" w:rsidRPr="00B46FEF" w:rsidRDefault="00A4037E" w:rsidP="001201C3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защите курсовой работы</w:t>
      </w:r>
    </w:p>
    <w:p w14:paraId="21631B17" w14:textId="77777777" w:rsidR="00A4037E" w:rsidRPr="00B46FEF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«Отлично» (5 баллов) – получают студенты, оформившие курсовую работу в соответствии с предъявляемыми требованиями, в котором отражены все необходимые результаты расчета без арифметических ошибок, а также грамотно ответившие на все встречные вопросы преподавателя. </w:t>
      </w:r>
    </w:p>
    <w:p w14:paraId="72131127" w14:textId="77777777" w:rsidR="00A4037E" w:rsidRPr="00B46FEF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lastRenderedPageBreak/>
        <w:t>«Хорошо» (4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  без грубых ошибок. При этом при ответах на вопросы преподавателя студент допустил не более одной грубой ошибки или двух негрубых ошибок.</w:t>
      </w:r>
    </w:p>
    <w:p w14:paraId="6085F02A" w14:textId="77777777" w:rsidR="00A4037E" w:rsidRPr="00B46FEF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«Удовлетворительно» (3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расчета. При этом при ответах на вопросы преподавателя студент допустил две-три грубые ошибки или четыре негрубых ошибок.</w:t>
      </w:r>
    </w:p>
    <w:p w14:paraId="0D5B63C9" w14:textId="77777777" w:rsidR="00A4037E" w:rsidRPr="00B46FEF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«Неудовлетворительно» (0 баллов) – ставится за отчет, если число ошибок и недочетов превысило норму для оценки «удовлетворительно». </w:t>
      </w:r>
    </w:p>
    <w:p w14:paraId="060FD869" w14:textId="77777777" w:rsidR="0036161A" w:rsidRDefault="0036161A" w:rsidP="007D135A">
      <w:pPr>
        <w:spacing w:after="0" w:line="12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8EDE513" w14:textId="77777777" w:rsidR="00ED615A" w:rsidRPr="00B46FEF" w:rsidRDefault="00ED615A" w:rsidP="001201C3">
      <w:pPr>
        <w:spacing w:after="0" w:line="240" w:lineRule="auto"/>
        <w:ind w:firstLine="60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4979D4D5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 «Отличный уровень компетенции»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14:paraId="61E6BB6E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 xml:space="preserve">«Хороший уровень компетенции» 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 данная оценка выставляется за правильный, но недостаточно полный ответ.    </w:t>
      </w:r>
    </w:p>
    <w:p w14:paraId="6BB152CF" w14:textId="77777777" w:rsidR="00ED615A" w:rsidRPr="00B46FEF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«Удовлетворительный уровень компетенции» 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14:paraId="0CC2C5F7" w14:textId="77777777" w:rsidR="0036161A" w:rsidRDefault="00ED615A" w:rsidP="001201C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B46FEF">
        <w:rPr>
          <w:rFonts w:ascii="Times New Roman" w:hAnsi="Times New Roman" w:cs="Times New Roman"/>
          <w:color w:val="000000"/>
          <w:sz w:val="24"/>
          <w:szCs w:val="24"/>
        </w:rPr>
        <w:t>«Неудовлетворительный уровень компетенции»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  <w:r w:rsidR="007D135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sectPr w:rsidR="0036161A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4691F2" w14:textId="77777777" w:rsidR="00C15D90" w:rsidRDefault="00C15D90" w:rsidP="00EE3C25">
      <w:pPr>
        <w:spacing w:after="0" w:line="240" w:lineRule="auto"/>
      </w:pPr>
      <w:r>
        <w:separator/>
      </w:r>
    </w:p>
  </w:endnote>
  <w:endnote w:type="continuationSeparator" w:id="0">
    <w:p w14:paraId="0517FE92" w14:textId="77777777" w:rsidR="00C15D90" w:rsidRDefault="00C15D90" w:rsidP="00EE3C25">
      <w:pPr>
        <w:spacing w:after="0" w:line="240" w:lineRule="auto"/>
      </w:pPr>
      <w:r>
        <w:continuationSeparator/>
      </w:r>
    </w:p>
  </w:endnote>
  <w:endnote w:type="continuationNotice" w:id="1">
    <w:p w14:paraId="4E75691C" w14:textId="77777777" w:rsidR="00C15D90" w:rsidRDefault="00C15D9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FA187E" w14:textId="77777777" w:rsidR="00C15D90" w:rsidRDefault="00C15D90" w:rsidP="00EE3C25">
      <w:pPr>
        <w:spacing w:after="0" w:line="240" w:lineRule="auto"/>
      </w:pPr>
      <w:r>
        <w:separator/>
      </w:r>
    </w:p>
  </w:footnote>
  <w:footnote w:type="continuationSeparator" w:id="0">
    <w:p w14:paraId="28C7F628" w14:textId="77777777" w:rsidR="00C15D90" w:rsidRDefault="00C15D90" w:rsidP="00EE3C25">
      <w:pPr>
        <w:spacing w:after="0" w:line="240" w:lineRule="auto"/>
      </w:pPr>
      <w:r>
        <w:continuationSeparator/>
      </w:r>
    </w:p>
  </w:footnote>
  <w:footnote w:type="continuationNotice" w:id="1">
    <w:p w14:paraId="681E202C" w14:textId="77777777" w:rsidR="00C15D90" w:rsidRDefault="00C15D90">
      <w:pPr>
        <w:spacing w:after="0" w:line="240" w:lineRule="auto"/>
      </w:pPr>
    </w:p>
  </w:footnote>
  <w:footnote w:id="2">
    <w:p w14:paraId="764F0054" w14:textId="77777777" w:rsidR="00535519" w:rsidRPr="00A80977" w:rsidRDefault="00535519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61C43"/>
    <w:multiLevelType w:val="multilevel"/>
    <w:tmpl w:val="18FA7844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0183E34"/>
    <w:multiLevelType w:val="multilevel"/>
    <w:tmpl w:val="3ECED0A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1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7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72" w:hanging="180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0C5A93"/>
    <w:multiLevelType w:val="hybridMultilevel"/>
    <w:tmpl w:val="6F8A8D86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804166"/>
    <w:multiLevelType w:val="hybridMultilevel"/>
    <w:tmpl w:val="51988DEC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7" w15:restartNumberingAfterBreak="0">
    <w:nsid w:val="0AC67548"/>
    <w:multiLevelType w:val="hybridMultilevel"/>
    <w:tmpl w:val="6CBA82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D87391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615CA3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10698D"/>
    <w:multiLevelType w:val="hybridMultilevel"/>
    <w:tmpl w:val="64A466CE"/>
    <w:lvl w:ilvl="0" w:tplc="55E6AD5C">
      <w:start w:val="1"/>
      <w:numFmt w:val="decimal"/>
      <w:lvlText w:val="%1."/>
      <w:lvlJc w:val="left"/>
      <w:pPr>
        <w:ind w:left="1352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1" w15:restartNumberingAfterBreak="0">
    <w:nsid w:val="173039AD"/>
    <w:multiLevelType w:val="hybridMultilevel"/>
    <w:tmpl w:val="580EAAA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9395B50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616282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CB45135"/>
    <w:multiLevelType w:val="hybridMultilevel"/>
    <w:tmpl w:val="6EE024B2"/>
    <w:lvl w:ilvl="0" w:tplc="C820F7AC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9F21A8"/>
    <w:multiLevelType w:val="hybridMultilevel"/>
    <w:tmpl w:val="6DF82E52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1E056B6B"/>
    <w:multiLevelType w:val="hybridMultilevel"/>
    <w:tmpl w:val="82EAD0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E459BC"/>
    <w:multiLevelType w:val="hybridMultilevel"/>
    <w:tmpl w:val="1992431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28200B2"/>
    <w:multiLevelType w:val="hybridMultilevel"/>
    <w:tmpl w:val="1992431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1C71F5"/>
    <w:multiLevelType w:val="hybridMultilevel"/>
    <w:tmpl w:val="3F6EBE78"/>
    <w:lvl w:ilvl="0" w:tplc="CE9E37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B425BB"/>
    <w:multiLevelType w:val="hybridMultilevel"/>
    <w:tmpl w:val="F9EA3746"/>
    <w:lvl w:ilvl="0" w:tplc="29BEDD1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1" w15:restartNumberingAfterBreak="0">
    <w:nsid w:val="28493876"/>
    <w:multiLevelType w:val="hybridMultilevel"/>
    <w:tmpl w:val="ADC25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B86CD3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D7778F6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3030665A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23D66"/>
    <w:multiLevelType w:val="hybridMultilevel"/>
    <w:tmpl w:val="92D442E0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39CD1CD1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C071DF3"/>
    <w:multiLevelType w:val="hybridMultilevel"/>
    <w:tmpl w:val="7578F78E"/>
    <w:lvl w:ilvl="0" w:tplc="1F0C8824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DD56EF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0FB1FAE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15019F"/>
    <w:multiLevelType w:val="hybridMultilevel"/>
    <w:tmpl w:val="BF62AF28"/>
    <w:lvl w:ilvl="0" w:tplc="D12ACD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6B52CB"/>
    <w:multiLevelType w:val="hybridMultilevel"/>
    <w:tmpl w:val="E99450B6"/>
    <w:lvl w:ilvl="0" w:tplc="1F0C88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B07DD8"/>
    <w:multiLevelType w:val="hybridMultilevel"/>
    <w:tmpl w:val="D4C06C24"/>
    <w:lvl w:ilvl="0" w:tplc="FA66C4AE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732A5A"/>
    <w:multiLevelType w:val="hybridMultilevel"/>
    <w:tmpl w:val="E49249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772188C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A321F03"/>
    <w:multiLevelType w:val="hybridMultilevel"/>
    <w:tmpl w:val="FB904E60"/>
    <w:lvl w:ilvl="0" w:tplc="4F282D9A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38" w15:restartNumberingAfterBreak="0">
    <w:nsid w:val="4F7800AF"/>
    <w:multiLevelType w:val="hybridMultilevel"/>
    <w:tmpl w:val="1DF6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3BB688C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3E71714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F46BE6"/>
    <w:multiLevelType w:val="hybridMultilevel"/>
    <w:tmpl w:val="0958F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1E71FC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96F5124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AE3038E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B6A4485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CEF010B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47" w15:restartNumberingAfterBreak="0">
    <w:nsid w:val="5CF32DAF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D427079"/>
    <w:multiLevelType w:val="hybridMultilevel"/>
    <w:tmpl w:val="6F8A8D86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ED37FD1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F2302EA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15264BB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1D317C1"/>
    <w:multiLevelType w:val="hybridMultilevel"/>
    <w:tmpl w:val="56FEB2E6"/>
    <w:lvl w:ilvl="0" w:tplc="AE1E5D5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38D5F96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5AB2A37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6243101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7A61399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7B00AA4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936130A"/>
    <w:multiLevelType w:val="hybridMultilevel"/>
    <w:tmpl w:val="C57CCB2E"/>
    <w:lvl w:ilvl="0" w:tplc="27BA8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A3F406B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DC43B1D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0831D2C"/>
    <w:multiLevelType w:val="multilevel"/>
    <w:tmpl w:val="50A42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62" w15:restartNumberingAfterBreak="0">
    <w:nsid w:val="70B65257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0C455B1"/>
    <w:multiLevelType w:val="hybridMultilevel"/>
    <w:tmpl w:val="D674C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5AD3883"/>
    <w:multiLevelType w:val="hybridMultilevel"/>
    <w:tmpl w:val="5DD2BA10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5EB1562"/>
    <w:multiLevelType w:val="hybridMultilevel"/>
    <w:tmpl w:val="5574A4B4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6B436FD"/>
    <w:multiLevelType w:val="hybridMultilevel"/>
    <w:tmpl w:val="69F68ED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98F228D"/>
    <w:multiLevelType w:val="hybridMultilevel"/>
    <w:tmpl w:val="2D629470"/>
    <w:lvl w:ilvl="0" w:tplc="2FD449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A4F0A1D"/>
    <w:multiLevelType w:val="hybridMultilevel"/>
    <w:tmpl w:val="6E868B4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E247046"/>
    <w:multiLevelType w:val="hybridMultilevel"/>
    <w:tmpl w:val="783C3428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E294AC3"/>
    <w:multiLevelType w:val="hybridMultilevel"/>
    <w:tmpl w:val="33BE764A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E3E54EF"/>
    <w:multiLevelType w:val="hybridMultilevel"/>
    <w:tmpl w:val="14787E9A"/>
    <w:lvl w:ilvl="0" w:tplc="6158D1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E636950"/>
    <w:multiLevelType w:val="hybridMultilevel"/>
    <w:tmpl w:val="05501CD4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10"/>
  </w:num>
  <w:num w:numId="3">
    <w:abstractNumId w:val="24"/>
  </w:num>
  <w:num w:numId="4">
    <w:abstractNumId w:val="6"/>
  </w:num>
  <w:num w:numId="5">
    <w:abstractNumId w:val="37"/>
  </w:num>
  <w:num w:numId="6">
    <w:abstractNumId w:val="46"/>
  </w:num>
  <w:num w:numId="7">
    <w:abstractNumId w:val="34"/>
  </w:num>
  <w:num w:numId="8">
    <w:abstractNumId w:val="5"/>
  </w:num>
  <w:num w:numId="9">
    <w:abstractNumId w:val="17"/>
  </w:num>
  <w:num w:numId="10">
    <w:abstractNumId w:val="35"/>
  </w:num>
  <w:num w:numId="11">
    <w:abstractNumId w:val="16"/>
  </w:num>
  <w:num w:numId="12">
    <w:abstractNumId w:val="7"/>
  </w:num>
  <w:num w:numId="13">
    <w:abstractNumId w:val="21"/>
  </w:num>
  <w:num w:numId="14">
    <w:abstractNumId w:val="38"/>
  </w:num>
  <w:num w:numId="15">
    <w:abstractNumId w:val="1"/>
  </w:num>
  <w:num w:numId="16">
    <w:abstractNumId w:val="63"/>
  </w:num>
  <w:num w:numId="17">
    <w:abstractNumId w:val="15"/>
  </w:num>
  <w:num w:numId="18">
    <w:abstractNumId w:val="26"/>
  </w:num>
  <w:num w:numId="19">
    <w:abstractNumId w:val="72"/>
  </w:num>
  <w:num w:numId="20">
    <w:abstractNumId w:val="2"/>
  </w:num>
  <w:num w:numId="21">
    <w:abstractNumId w:val="20"/>
  </w:num>
  <w:num w:numId="22">
    <w:abstractNumId w:val="19"/>
  </w:num>
  <w:num w:numId="23">
    <w:abstractNumId w:val="18"/>
  </w:num>
  <w:num w:numId="24">
    <w:abstractNumId w:val="57"/>
  </w:num>
  <w:num w:numId="25">
    <w:abstractNumId w:val="30"/>
  </w:num>
  <w:num w:numId="26">
    <w:abstractNumId w:val="68"/>
  </w:num>
  <w:num w:numId="27">
    <w:abstractNumId w:val="45"/>
  </w:num>
  <w:num w:numId="28">
    <w:abstractNumId w:val="53"/>
  </w:num>
  <w:num w:numId="29">
    <w:abstractNumId w:val="36"/>
  </w:num>
  <w:num w:numId="30">
    <w:abstractNumId w:val="29"/>
  </w:num>
  <w:num w:numId="31">
    <w:abstractNumId w:val="54"/>
  </w:num>
  <w:num w:numId="32">
    <w:abstractNumId w:val="58"/>
  </w:num>
  <w:num w:numId="33">
    <w:abstractNumId w:val="22"/>
  </w:num>
  <w:num w:numId="34">
    <w:abstractNumId w:val="12"/>
  </w:num>
  <w:num w:numId="35">
    <w:abstractNumId w:val="43"/>
  </w:num>
  <w:num w:numId="36">
    <w:abstractNumId w:val="65"/>
  </w:num>
  <w:num w:numId="37">
    <w:abstractNumId w:val="60"/>
  </w:num>
  <w:num w:numId="38">
    <w:abstractNumId w:val="47"/>
  </w:num>
  <w:num w:numId="39">
    <w:abstractNumId w:val="50"/>
  </w:num>
  <w:num w:numId="40">
    <w:abstractNumId w:val="56"/>
  </w:num>
  <w:num w:numId="41">
    <w:abstractNumId w:val="66"/>
  </w:num>
  <w:num w:numId="42">
    <w:abstractNumId w:val="62"/>
  </w:num>
  <w:num w:numId="43">
    <w:abstractNumId w:val="39"/>
  </w:num>
  <w:num w:numId="44">
    <w:abstractNumId w:val="55"/>
  </w:num>
  <w:num w:numId="45">
    <w:abstractNumId w:val="27"/>
  </w:num>
  <w:num w:numId="46">
    <w:abstractNumId w:val="8"/>
  </w:num>
  <w:num w:numId="47">
    <w:abstractNumId w:val="13"/>
  </w:num>
  <w:num w:numId="48">
    <w:abstractNumId w:val="42"/>
  </w:num>
  <w:num w:numId="49">
    <w:abstractNumId w:val="67"/>
  </w:num>
  <w:num w:numId="50">
    <w:abstractNumId w:val="51"/>
  </w:num>
  <w:num w:numId="51">
    <w:abstractNumId w:val="70"/>
  </w:num>
  <w:num w:numId="52">
    <w:abstractNumId w:val="59"/>
  </w:num>
  <w:num w:numId="53">
    <w:abstractNumId w:val="64"/>
  </w:num>
  <w:num w:numId="54">
    <w:abstractNumId w:val="14"/>
  </w:num>
  <w:num w:numId="55">
    <w:abstractNumId w:val="31"/>
  </w:num>
  <w:num w:numId="56">
    <w:abstractNumId w:val="33"/>
  </w:num>
  <w:num w:numId="57">
    <w:abstractNumId w:val="44"/>
  </w:num>
  <w:num w:numId="58">
    <w:abstractNumId w:val="71"/>
  </w:num>
  <w:num w:numId="59">
    <w:abstractNumId w:val="23"/>
  </w:num>
  <w:num w:numId="60">
    <w:abstractNumId w:val="9"/>
  </w:num>
  <w:num w:numId="61">
    <w:abstractNumId w:val="40"/>
  </w:num>
  <w:num w:numId="62">
    <w:abstractNumId w:val="25"/>
  </w:num>
  <w:num w:numId="63">
    <w:abstractNumId w:val="49"/>
  </w:num>
  <w:num w:numId="64">
    <w:abstractNumId w:val="69"/>
  </w:num>
  <w:num w:numId="65">
    <w:abstractNumId w:val="48"/>
  </w:num>
  <w:num w:numId="66">
    <w:abstractNumId w:val="4"/>
  </w:num>
  <w:num w:numId="67">
    <w:abstractNumId w:val="28"/>
  </w:num>
  <w:num w:numId="68">
    <w:abstractNumId w:val="32"/>
  </w:num>
  <w:num w:numId="69">
    <w:abstractNumId w:val="61"/>
  </w:num>
  <w:num w:numId="70">
    <w:abstractNumId w:val="41"/>
  </w:num>
  <w:num w:numId="71">
    <w:abstractNumId w:val="52"/>
  </w:num>
  <w:num w:numId="72">
    <w:abstractNumId w:val="11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55F3"/>
    <w:rsid w:val="000058F6"/>
    <w:rsid w:val="0000615C"/>
    <w:rsid w:val="00011886"/>
    <w:rsid w:val="0001188E"/>
    <w:rsid w:val="00011B16"/>
    <w:rsid w:val="000132C4"/>
    <w:rsid w:val="000138F3"/>
    <w:rsid w:val="00013C81"/>
    <w:rsid w:val="0002354A"/>
    <w:rsid w:val="00026163"/>
    <w:rsid w:val="00027828"/>
    <w:rsid w:val="000279A1"/>
    <w:rsid w:val="00031245"/>
    <w:rsid w:val="000327BD"/>
    <w:rsid w:val="00033598"/>
    <w:rsid w:val="00033AE0"/>
    <w:rsid w:val="000342FD"/>
    <w:rsid w:val="00036A36"/>
    <w:rsid w:val="00036BB0"/>
    <w:rsid w:val="0003737E"/>
    <w:rsid w:val="000375D9"/>
    <w:rsid w:val="00037D24"/>
    <w:rsid w:val="00037E7F"/>
    <w:rsid w:val="00041253"/>
    <w:rsid w:val="000419A8"/>
    <w:rsid w:val="00042515"/>
    <w:rsid w:val="000425E4"/>
    <w:rsid w:val="000508A9"/>
    <w:rsid w:val="00050AE8"/>
    <w:rsid w:val="000544F0"/>
    <w:rsid w:val="00054A44"/>
    <w:rsid w:val="00055E3E"/>
    <w:rsid w:val="0006034C"/>
    <w:rsid w:val="00061BD8"/>
    <w:rsid w:val="00063553"/>
    <w:rsid w:val="000644D1"/>
    <w:rsid w:val="00064B7C"/>
    <w:rsid w:val="0006691F"/>
    <w:rsid w:val="00066AE2"/>
    <w:rsid w:val="00067F4B"/>
    <w:rsid w:val="00070E92"/>
    <w:rsid w:val="0007219D"/>
    <w:rsid w:val="00072598"/>
    <w:rsid w:val="00072DAA"/>
    <w:rsid w:val="00073225"/>
    <w:rsid w:val="00073579"/>
    <w:rsid w:val="000748BB"/>
    <w:rsid w:val="00081EC6"/>
    <w:rsid w:val="00084B05"/>
    <w:rsid w:val="00085E1B"/>
    <w:rsid w:val="0008636D"/>
    <w:rsid w:val="000909AC"/>
    <w:rsid w:val="00091C47"/>
    <w:rsid w:val="00093370"/>
    <w:rsid w:val="0009397A"/>
    <w:rsid w:val="0009408E"/>
    <w:rsid w:val="00094DA5"/>
    <w:rsid w:val="00096B6F"/>
    <w:rsid w:val="000A249F"/>
    <w:rsid w:val="000A47BB"/>
    <w:rsid w:val="000A4E10"/>
    <w:rsid w:val="000A5D2F"/>
    <w:rsid w:val="000A63FC"/>
    <w:rsid w:val="000A73E2"/>
    <w:rsid w:val="000B1C71"/>
    <w:rsid w:val="000B24F6"/>
    <w:rsid w:val="000B30A1"/>
    <w:rsid w:val="000B7059"/>
    <w:rsid w:val="000B77F0"/>
    <w:rsid w:val="000C0257"/>
    <w:rsid w:val="000C23EB"/>
    <w:rsid w:val="000C345D"/>
    <w:rsid w:val="000C34A5"/>
    <w:rsid w:val="000C351D"/>
    <w:rsid w:val="000C5A18"/>
    <w:rsid w:val="000C60E7"/>
    <w:rsid w:val="000D0146"/>
    <w:rsid w:val="000D28F2"/>
    <w:rsid w:val="000D2AF6"/>
    <w:rsid w:val="000D3485"/>
    <w:rsid w:val="000D3EA2"/>
    <w:rsid w:val="000D525F"/>
    <w:rsid w:val="000D77E3"/>
    <w:rsid w:val="000E0D2D"/>
    <w:rsid w:val="000E25FB"/>
    <w:rsid w:val="000E273D"/>
    <w:rsid w:val="000E3099"/>
    <w:rsid w:val="000E3DFB"/>
    <w:rsid w:val="000E4DC6"/>
    <w:rsid w:val="000E6783"/>
    <w:rsid w:val="000E75A1"/>
    <w:rsid w:val="000F10F8"/>
    <w:rsid w:val="000F437D"/>
    <w:rsid w:val="00100DF4"/>
    <w:rsid w:val="00104338"/>
    <w:rsid w:val="001046F7"/>
    <w:rsid w:val="001049BD"/>
    <w:rsid w:val="0010771C"/>
    <w:rsid w:val="0011150E"/>
    <w:rsid w:val="001126BC"/>
    <w:rsid w:val="00112DB7"/>
    <w:rsid w:val="00113A38"/>
    <w:rsid w:val="00113C53"/>
    <w:rsid w:val="00115D13"/>
    <w:rsid w:val="001201C3"/>
    <w:rsid w:val="001204A3"/>
    <w:rsid w:val="00120DD0"/>
    <w:rsid w:val="00121DF0"/>
    <w:rsid w:val="00121F8B"/>
    <w:rsid w:val="001239E5"/>
    <w:rsid w:val="001304E6"/>
    <w:rsid w:val="0013121A"/>
    <w:rsid w:val="00131AA7"/>
    <w:rsid w:val="00131C7A"/>
    <w:rsid w:val="00131CAD"/>
    <w:rsid w:val="0013475A"/>
    <w:rsid w:val="001359C6"/>
    <w:rsid w:val="00135B05"/>
    <w:rsid w:val="00135B55"/>
    <w:rsid w:val="00136C89"/>
    <w:rsid w:val="00137773"/>
    <w:rsid w:val="00137893"/>
    <w:rsid w:val="001378FC"/>
    <w:rsid w:val="0014015F"/>
    <w:rsid w:val="0014140E"/>
    <w:rsid w:val="00146165"/>
    <w:rsid w:val="001470E9"/>
    <w:rsid w:val="001479C2"/>
    <w:rsid w:val="00150133"/>
    <w:rsid w:val="00150E71"/>
    <w:rsid w:val="001515C6"/>
    <w:rsid w:val="00151F24"/>
    <w:rsid w:val="0015359D"/>
    <w:rsid w:val="0015372D"/>
    <w:rsid w:val="001550EE"/>
    <w:rsid w:val="00155800"/>
    <w:rsid w:val="00161600"/>
    <w:rsid w:val="00161E38"/>
    <w:rsid w:val="00161F49"/>
    <w:rsid w:val="0016249B"/>
    <w:rsid w:val="001631C6"/>
    <w:rsid w:val="001672A0"/>
    <w:rsid w:val="00167359"/>
    <w:rsid w:val="00167A1F"/>
    <w:rsid w:val="00170328"/>
    <w:rsid w:val="00170404"/>
    <w:rsid w:val="00172CC9"/>
    <w:rsid w:val="00172D59"/>
    <w:rsid w:val="0017307B"/>
    <w:rsid w:val="0017452E"/>
    <w:rsid w:val="00174B51"/>
    <w:rsid w:val="00180A7F"/>
    <w:rsid w:val="00180D4D"/>
    <w:rsid w:val="001816F2"/>
    <w:rsid w:val="00181F65"/>
    <w:rsid w:val="001823C7"/>
    <w:rsid w:val="001827D3"/>
    <w:rsid w:val="00182B4B"/>
    <w:rsid w:val="00183DAF"/>
    <w:rsid w:val="00190117"/>
    <w:rsid w:val="00190317"/>
    <w:rsid w:val="00190FFD"/>
    <w:rsid w:val="00194231"/>
    <w:rsid w:val="001957EC"/>
    <w:rsid w:val="0019592A"/>
    <w:rsid w:val="00195E4E"/>
    <w:rsid w:val="0019788B"/>
    <w:rsid w:val="00197AF7"/>
    <w:rsid w:val="001A2133"/>
    <w:rsid w:val="001A24BB"/>
    <w:rsid w:val="001A4A40"/>
    <w:rsid w:val="001A4BDC"/>
    <w:rsid w:val="001A70DE"/>
    <w:rsid w:val="001A729A"/>
    <w:rsid w:val="001B32E2"/>
    <w:rsid w:val="001C1DA0"/>
    <w:rsid w:val="001C4A77"/>
    <w:rsid w:val="001C5064"/>
    <w:rsid w:val="001C5C51"/>
    <w:rsid w:val="001D1DB8"/>
    <w:rsid w:val="001D320C"/>
    <w:rsid w:val="001D3701"/>
    <w:rsid w:val="001D3CE8"/>
    <w:rsid w:val="001D42F0"/>
    <w:rsid w:val="001D6459"/>
    <w:rsid w:val="001D6E64"/>
    <w:rsid w:val="001D6EB4"/>
    <w:rsid w:val="001D757B"/>
    <w:rsid w:val="001D7A62"/>
    <w:rsid w:val="001D7FC6"/>
    <w:rsid w:val="001E037F"/>
    <w:rsid w:val="001E05FD"/>
    <w:rsid w:val="001E06E8"/>
    <w:rsid w:val="001E2212"/>
    <w:rsid w:val="001E23E3"/>
    <w:rsid w:val="001E2846"/>
    <w:rsid w:val="001E2993"/>
    <w:rsid w:val="001E2A22"/>
    <w:rsid w:val="001E3F07"/>
    <w:rsid w:val="001E4CFF"/>
    <w:rsid w:val="001E5AB1"/>
    <w:rsid w:val="001E6653"/>
    <w:rsid w:val="001E7A5D"/>
    <w:rsid w:val="001E7EA4"/>
    <w:rsid w:val="001F0CBF"/>
    <w:rsid w:val="001F0DFB"/>
    <w:rsid w:val="001F1DB9"/>
    <w:rsid w:val="001F2A91"/>
    <w:rsid w:val="001F48E4"/>
    <w:rsid w:val="001F4F25"/>
    <w:rsid w:val="001F5492"/>
    <w:rsid w:val="00201959"/>
    <w:rsid w:val="00202A3B"/>
    <w:rsid w:val="00203464"/>
    <w:rsid w:val="00203EAA"/>
    <w:rsid w:val="00204800"/>
    <w:rsid w:val="002049AA"/>
    <w:rsid w:val="00204E58"/>
    <w:rsid w:val="00205E66"/>
    <w:rsid w:val="002066DB"/>
    <w:rsid w:val="0020716A"/>
    <w:rsid w:val="002078E6"/>
    <w:rsid w:val="002103AC"/>
    <w:rsid w:val="00213354"/>
    <w:rsid w:val="00215434"/>
    <w:rsid w:val="00216EF0"/>
    <w:rsid w:val="0021777A"/>
    <w:rsid w:val="002179D2"/>
    <w:rsid w:val="002210C2"/>
    <w:rsid w:val="00224284"/>
    <w:rsid w:val="00224586"/>
    <w:rsid w:val="002252A1"/>
    <w:rsid w:val="00226597"/>
    <w:rsid w:val="00227B61"/>
    <w:rsid w:val="00232383"/>
    <w:rsid w:val="0024041C"/>
    <w:rsid w:val="00241080"/>
    <w:rsid w:val="002429A4"/>
    <w:rsid w:val="00245033"/>
    <w:rsid w:val="002474F3"/>
    <w:rsid w:val="00247500"/>
    <w:rsid w:val="002501B8"/>
    <w:rsid w:val="002505FD"/>
    <w:rsid w:val="0025263B"/>
    <w:rsid w:val="00253E5E"/>
    <w:rsid w:val="0025701F"/>
    <w:rsid w:val="00257136"/>
    <w:rsid w:val="002578B5"/>
    <w:rsid w:val="002578BA"/>
    <w:rsid w:val="00257F3D"/>
    <w:rsid w:val="0026100C"/>
    <w:rsid w:val="002616E9"/>
    <w:rsid w:val="0026352D"/>
    <w:rsid w:val="002651B1"/>
    <w:rsid w:val="002675EB"/>
    <w:rsid w:val="00272206"/>
    <w:rsid w:val="002724C8"/>
    <w:rsid w:val="00272503"/>
    <w:rsid w:val="002729DB"/>
    <w:rsid w:val="00274C65"/>
    <w:rsid w:val="00274F9A"/>
    <w:rsid w:val="002750C1"/>
    <w:rsid w:val="0027576C"/>
    <w:rsid w:val="002769C6"/>
    <w:rsid w:val="00277D54"/>
    <w:rsid w:val="002811EC"/>
    <w:rsid w:val="0028257F"/>
    <w:rsid w:val="00282F9D"/>
    <w:rsid w:val="002833EC"/>
    <w:rsid w:val="00283972"/>
    <w:rsid w:val="00284498"/>
    <w:rsid w:val="00285391"/>
    <w:rsid w:val="002912B4"/>
    <w:rsid w:val="0029150B"/>
    <w:rsid w:val="00291B55"/>
    <w:rsid w:val="002930E0"/>
    <w:rsid w:val="002945D8"/>
    <w:rsid w:val="00294C0C"/>
    <w:rsid w:val="00296A62"/>
    <w:rsid w:val="0029791D"/>
    <w:rsid w:val="002A1369"/>
    <w:rsid w:val="002A26D4"/>
    <w:rsid w:val="002A297E"/>
    <w:rsid w:val="002A6C4E"/>
    <w:rsid w:val="002A6F5B"/>
    <w:rsid w:val="002A75F3"/>
    <w:rsid w:val="002B43B0"/>
    <w:rsid w:val="002B43EA"/>
    <w:rsid w:val="002B4D15"/>
    <w:rsid w:val="002B5308"/>
    <w:rsid w:val="002B787F"/>
    <w:rsid w:val="002C2C8C"/>
    <w:rsid w:val="002C3172"/>
    <w:rsid w:val="002C35C5"/>
    <w:rsid w:val="002C3D28"/>
    <w:rsid w:val="002C3FCE"/>
    <w:rsid w:val="002C4178"/>
    <w:rsid w:val="002C5147"/>
    <w:rsid w:val="002C6C2D"/>
    <w:rsid w:val="002C7951"/>
    <w:rsid w:val="002D0E5D"/>
    <w:rsid w:val="002D202E"/>
    <w:rsid w:val="002D23C9"/>
    <w:rsid w:val="002D4789"/>
    <w:rsid w:val="002E186D"/>
    <w:rsid w:val="002E46E4"/>
    <w:rsid w:val="002E4BB8"/>
    <w:rsid w:val="002F1177"/>
    <w:rsid w:val="002F194C"/>
    <w:rsid w:val="002F4C1E"/>
    <w:rsid w:val="002F71E1"/>
    <w:rsid w:val="0030393C"/>
    <w:rsid w:val="003067FC"/>
    <w:rsid w:val="00306FC3"/>
    <w:rsid w:val="00307025"/>
    <w:rsid w:val="00307EE5"/>
    <w:rsid w:val="003116B2"/>
    <w:rsid w:val="0031363A"/>
    <w:rsid w:val="00315436"/>
    <w:rsid w:val="00317748"/>
    <w:rsid w:val="00320296"/>
    <w:rsid w:val="00320FE2"/>
    <w:rsid w:val="003210E4"/>
    <w:rsid w:val="00321AC7"/>
    <w:rsid w:val="00323C28"/>
    <w:rsid w:val="003243E9"/>
    <w:rsid w:val="003250F9"/>
    <w:rsid w:val="003265C2"/>
    <w:rsid w:val="003274A4"/>
    <w:rsid w:val="00327A19"/>
    <w:rsid w:val="00330DD8"/>
    <w:rsid w:val="00332078"/>
    <w:rsid w:val="0033249E"/>
    <w:rsid w:val="00335D94"/>
    <w:rsid w:val="00336993"/>
    <w:rsid w:val="00340698"/>
    <w:rsid w:val="0034217B"/>
    <w:rsid w:val="0035020D"/>
    <w:rsid w:val="0035040B"/>
    <w:rsid w:val="00350570"/>
    <w:rsid w:val="00350BED"/>
    <w:rsid w:val="00353A36"/>
    <w:rsid w:val="00355027"/>
    <w:rsid w:val="0036161A"/>
    <w:rsid w:val="00361D7F"/>
    <w:rsid w:val="003637A3"/>
    <w:rsid w:val="00364718"/>
    <w:rsid w:val="00365549"/>
    <w:rsid w:val="003676EB"/>
    <w:rsid w:val="00370C31"/>
    <w:rsid w:val="00371413"/>
    <w:rsid w:val="003747BD"/>
    <w:rsid w:val="00375ED0"/>
    <w:rsid w:val="0037783D"/>
    <w:rsid w:val="00377F0F"/>
    <w:rsid w:val="003818C6"/>
    <w:rsid w:val="00382157"/>
    <w:rsid w:val="00384FBC"/>
    <w:rsid w:val="00386731"/>
    <w:rsid w:val="003874C2"/>
    <w:rsid w:val="00387823"/>
    <w:rsid w:val="003964D2"/>
    <w:rsid w:val="0039658A"/>
    <w:rsid w:val="0039753C"/>
    <w:rsid w:val="003A00D2"/>
    <w:rsid w:val="003A417D"/>
    <w:rsid w:val="003A4F6B"/>
    <w:rsid w:val="003A540D"/>
    <w:rsid w:val="003A5ED2"/>
    <w:rsid w:val="003B00B9"/>
    <w:rsid w:val="003B00CE"/>
    <w:rsid w:val="003B110B"/>
    <w:rsid w:val="003B3DF3"/>
    <w:rsid w:val="003C2946"/>
    <w:rsid w:val="003C2CD6"/>
    <w:rsid w:val="003C5B48"/>
    <w:rsid w:val="003C6C28"/>
    <w:rsid w:val="003D0DAD"/>
    <w:rsid w:val="003D247F"/>
    <w:rsid w:val="003E1258"/>
    <w:rsid w:val="003E38F9"/>
    <w:rsid w:val="003E5A18"/>
    <w:rsid w:val="003E6B6A"/>
    <w:rsid w:val="003F1804"/>
    <w:rsid w:val="003F1B28"/>
    <w:rsid w:val="003F56A0"/>
    <w:rsid w:val="003F79CB"/>
    <w:rsid w:val="003F7D8A"/>
    <w:rsid w:val="00400BCD"/>
    <w:rsid w:val="004010EB"/>
    <w:rsid w:val="004012EA"/>
    <w:rsid w:val="00401332"/>
    <w:rsid w:val="004044F0"/>
    <w:rsid w:val="00404752"/>
    <w:rsid w:val="00405F07"/>
    <w:rsid w:val="004075F2"/>
    <w:rsid w:val="0041010D"/>
    <w:rsid w:val="00411921"/>
    <w:rsid w:val="00413CF0"/>
    <w:rsid w:val="00415A3E"/>
    <w:rsid w:val="00420280"/>
    <w:rsid w:val="00420D6B"/>
    <w:rsid w:val="00422663"/>
    <w:rsid w:val="00422E45"/>
    <w:rsid w:val="00423226"/>
    <w:rsid w:val="004237C0"/>
    <w:rsid w:val="00423F13"/>
    <w:rsid w:val="004244A7"/>
    <w:rsid w:val="00432C99"/>
    <w:rsid w:val="00433C93"/>
    <w:rsid w:val="004343CD"/>
    <w:rsid w:val="00434910"/>
    <w:rsid w:val="00435A7A"/>
    <w:rsid w:val="0043638C"/>
    <w:rsid w:val="0043668F"/>
    <w:rsid w:val="00436935"/>
    <w:rsid w:val="004378BF"/>
    <w:rsid w:val="00440F2A"/>
    <w:rsid w:val="00440F2B"/>
    <w:rsid w:val="00444D0C"/>
    <w:rsid w:val="00445513"/>
    <w:rsid w:val="004456BE"/>
    <w:rsid w:val="00446BA7"/>
    <w:rsid w:val="00446DF2"/>
    <w:rsid w:val="00447224"/>
    <w:rsid w:val="004507A9"/>
    <w:rsid w:val="00450B28"/>
    <w:rsid w:val="00451D28"/>
    <w:rsid w:val="00452507"/>
    <w:rsid w:val="004535FB"/>
    <w:rsid w:val="004549A3"/>
    <w:rsid w:val="00454A34"/>
    <w:rsid w:val="0045544A"/>
    <w:rsid w:val="004559E8"/>
    <w:rsid w:val="00455D99"/>
    <w:rsid w:val="00456155"/>
    <w:rsid w:val="0045692D"/>
    <w:rsid w:val="00456D4C"/>
    <w:rsid w:val="004577F0"/>
    <w:rsid w:val="004601E5"/>
    <w:rsid w:val="00463846"/>
    <w:rsid w:val="0046558D"/>
    <w:rsid w:val="00466530"/>
    <w:rsid w:val="004677C5"/>
    <w:rsid w:val="00473A71"/>
    <w:rsid w:val="00473BDF"/>
    <w:rsid w:val="00474367"/>
    <w:rsid w:val="004744FC"/>
    <w:rsid w:val="0047463C"/>
    <w:rsid w:val="00475025"/>
    <w:rsid w:val="00475555"/>
    <w:rsid w:val="0047599B"/>
    <w:rsid w:val="004765F4"/>
    <w:rsid w:val="004768F3"/>
    <w:rsid w:val="00476DE7"/>
    <w:rsid w:val="004775DA"/>
    <w:rsid w:val="004814F9"/>
    <w:rsid w:val="00481535"/>
    <w:rsid w:val="00481820"/>
    <w:rsid w:val="004835E0"/>
    <w:rsid w:val="004852DB"/>
    <w:rsid w:val="00487108"/>
    <w:rsid w:val="00490C8D"/>
    <w:rsid w:val="004927CC"/>
    <w:rsid w:val="00492C01"/>
    <w:rsid w:val="00496043"/>
    <w:rsid w:val="00496EC4"/>
    <w:rsid w:val="004A133F"/>
    <w:rsid w:val="004A134B"/>
    <w:rsid w:val="004A27BF"/>
    <w:rsid w:val="004A290B"/>
    <w:rsid w:val="004A2B5D"/>
    <w:rsid w:val="004A6B94"/>
    <w:rsid w:val="004B007E"/>
    <w:rsid w:val="004B0628"/>
    <w:rsid w:val="004B5FCE"/>
    <w:rsid w:val="004B6301"/>
    <w:rsid w:val="004C026B"/>
    <w:rsid w:val="004C1D8A"/>
    <w:rsid w:val="004C391D"/>
    <w:rsid w:val="004C4B4E"/>
    <w:rsid w:val="004D1D8B"/>
    <w:rsid w:val="004D2BAC"/>
    <w:rsid w:val="004D4AC3"/>
    <w:rsid w:val="004D6E72"/>
    <w:rsid w:val="004E0A69"/>
    <w:rsid w:val="004E2C17"/>
    <w:rsid w:val="004E488D"/>
    <w:rsid w:val="004E6732"/>
    <w:rsid w:val="004F0195"/>
    <w:rsid w:val="004F060A"/>
    <w:rsid w:val="004F17FF"/>
    <w:rsid w:val="004F2D0A"/>
    <w:rsid w:val="004F3A62"/>
    <w:rsid w:val="004F4F45"/>
    <w:rsid w:val="004F5056"/>
    <w:rsid w:val="004F54A0"/>
    <w:rsid w:val="004F5F27"/>
    <w:rsid w:val="004F676A"/>
    <w:rsid w:val="004F70EA"/>
    <w:rsid w:val="00500486"/>
    <w:rsid w:val="00500AA1"/>
    <w:rsid w:val="005034B9"/>
    <w:rsid w:val="005036A1"/>
    <w:rsid w:val="00503886"/>
    <w:rsid w:val="00504A96"/>
    <w:rsid w:val="00505AE4"/>
    <w:rsid w:val="00506BE8"/>
    <w:rsid w:val="00506CE3"/>
    <w:rsid w:val="00506E5D"/>
    <w:rsid w:val="005128B1"/>
    <w:rsid w:val="005136E0"/>
    <w:rsid w:val="0051491F"/>
    <w:rsid w:val="00517616"/>
    <w:rsid w:val="005218A4"/>
    <w:rsid w:val="00522B35"/>
    <w:rsid w:val="00522C6D"/>
    <w:rsid w:val="00523DCA"/>
    <w:rsid w:val="00525B3B"/>
    <w:rsid w:val="00530C39"/>
    <w:rsid w:val="005321B8"/>
    <w:rsid w:val="0053335C"/>
    <w:rsid w:val="00535519"/>
    <w:rsid w:val="00536E43"/>
    <w:rsid w:val="00542586"/>
    <w:rsid w:val="005449E9"/>
    <w:rsid w:val="00544B2D"/>
    <w:rsid w:val="005457EF"/>
    <w:rsid w:val="00550899"/>
    <w:rsid w:val="00551DB4"/>
    <w:rsid w:val="00553716"/>
    <w:rsid w:val="00556FA4"/>
    <w:rsid w:val="00560597"/>
    <w:rsid w:val="00561219"/>
    <w:rsid w:val="00563FF9"/>
    <w:rsid w:val="005640B3"/>
    <w:rsid w:val="0056460D"/>
    <w:rsid w:val="00565044"/>
    <w:rsid w:val="005655E5"/>
    <w:rsid w:val="00566887"/>
    <w:rsid w:val="00567DFC"/>
    <w:rsid w:val="00571EEE"/>
    <w:rsid w:val="00572125"/>
    <w:rsid w:val="00574718"/>
    <w:rsid w:val="00580E3A"/>
    <w:rsid w:val="00580FBA"/>
    <w:rsid w:val="0058198E"/>
    <w:rsid w:val="00581ACE"/>
    <w:rsid w:val="00583005"/>
    <w:rsid w:val="005835D5"/>
    <w:rsid w:val="005842E7"/>
    <w:rsid w:val="005845D2"/>
    <w:rsid w:val="005901A0"/>
    <w:rsid w:val="005902C4"/>
    <w:rsid w:val="00590F10"/>
    <w:rsid w:val="00592E00"/>
    <w:rsid w:val="00593557"/>
    <w:rsid w:val="00595476"/>
    <w:rsid w:val="00595E13"/>
    <w:rsid w:val="005970E4"/>
    <w:rsid w:val="005A0975"/>
    <w:rsid w:val="005A0E31"/>
    <w:rsid w:val="005A2463"/>
    <w:rsid w:val="005A26DD"/>
    <w:rsid w:val="005A4BC1"/>
    <w:rsid w:val="005A5624"/>
    <w:rsid w:val="005A5D95"/>
    <w:rsid w:val="005A6101"/>
    <w:rsid w:val="005A7D21"/>
    <w:rsid w:val="005B0635"/>
    <w:rsid w:val="005B2CE6"/>
    <w:rsid w:val="005B2E48"/>
    <w:rsid w:val="005B6BD6"/>
    <w:rsid w:val="005B7DBD"/>
    <w:rsid w:val="005C1337"/>
    <w:rsid w:val="005C143D"/>
    <w:rsid w:val="005C7469"/>
    <w:rsid w:val="005C7B8A"/>
    <w:rsid w:val="005D0070"/>
    <w:rsid w:val="005D0104"/>
    <w:rsid w:val="005D11C6"/>
    <w:rsid w:val="005D3E7A"/>
    <w:rsid w:val="005D430A"/>
    <w:rsid w:val="005D4B8A"/>
    <w:rsid w:val="005D735A"/>
    <w:rsid w:val="005E4957"/>
    <w:rsid w:val="005E5516"/>
    <w:rsid w:val="005E552A"/>
    <w:rsid w:val="005E6CF1"/>
    <w:rsid w:val="005F17C8"/>
    <w:rsid w:val="005F2A8E"/>
    <w:rsid w:val="005F4B91"/>
    <w:rsid w:val="005F54D0"/>
    <w:rsid w:val="005F58CA"/>
    <w:rsid w:val="005F64DB"/>
    <w:rsid w:val="005F7E62"/>
    <w:rsid w:val="0060281C"/>
    <w:rsid w:val="00603DDA"/>
    <w:rsid w:val="0060424E"/>
    <w:rsid w:val="00605416"/>
    <w:rsid w:val="00605B00"/>
    <w:rsid w:val="00607C34"/>
    <w:rsid w:val="00610BF7"/>
    <w:rsid w:val="006114F2"/>
    <w:rsid w:val="0061181F"/>
    <w:rsid w:val="00614928"/>
    <w:rsid w:val="00615B43"/>
    <w:rsid w:val="00616817"/>
    <w:rsid w:val="0061793D"/>
    <w:rsid w:val="006223B2"/>
    <w:rsid w:val="006245E3"/>
    <w:rsid w:val="00625E4D"/>
    <w:rsid w:val="00627758"/>
    <w:rsid w:val="00632314"/>
    <w:rsid w:val="0063320B"/>
    <w:rsid w:val="00633B2A"/>
    <w:rsid w:val="00633F44"/>
    <w:rsid w:val="00634F7D"/>
    <w:rsid w:val="006354F5"/>
    <w:rsid w:val="006378AA"/>
    <w:rsid w:val="006378AD"/>
    <w:rsid w:val="00637F31"/>
    <w:rsid w:val="006410B7"/>
    <w:rsid w:val="00642C10"/>
    <w:rsid w:val="00642E01"/>
    <w:rsid w:val="006457FA"/>
    <w:rsid w:val="006459F1"/>
    <w:rsid w:val="00646BF6"/>
    <w:rsid w:val="0064729C"/>
    <w:rsid w:val="006477A5"/>
    <w:rsid w:val="00651407"/>
    <w:rsid w:val="0065176B"/>
    <w:rsid w:val="00651D03"/>
    <w:rsid w:val="00651FB9"/>
    <w:rsid w:val="00652390"/>
    <w:rsid w:val="00656EE5"/>
    <w:rsid w:val="00656FA1"/>
    <w:rsid w:val="00660DCB"/>
    <w:rsid w:val="0066249A"/>
    <w:rsid w:val="006625E5"/>
    <w:rsid w:val="00662FA4"/>
    <w:rsid w:val="00664442"/>
    <w:rsid w:val="006651E9"/>
    <w:rsid w:val="00670129"/>
    <w:rsid w:val="00670FAE"/>
    <w:rsid w:val="006713C4"/>
    <w:rsid w:val="00673CAE"/>
    <w:rsid w:val="006741B8"/>
    <w:rsid w:val="00675ECD"/>
    <w:rsid w:val="006763AB"/>
    <w:rsid w:val="00676AAB"/>
    <w:rsid w:val="0068298C"/>
    <w:rsid w:val="00683669"/>
    <w:rsid w:val="006837DE"/>
    <w:rsid w:val="00683C2D"/>
    <w:rsid w:val="006917AA"/>
    <w:rsid w:val="00692C49"/>
    <w:rsid w:val="00692DC1"/>
    <w:rsid w:val="006946C7"/>
    <w:rsid w:val="00694DF2"/>
    <w:rsid w:val="00697071"/>
    <w:rsid w:val="0069718F"/>
    <w:rsid w:val="006A04FC"/>
    <w:rsid w:val="006A190C"/>
    <w:rsid w:val="006A3A35"/>
    <w:rsid w:val="006A5792"/>
    <w:rsid w:val="006A5A94"/>
    <w:rsid w:val="006B10C2"/>
    <w:rsid w:val="006B1336"/>
    <w:rsid w:val="006B290E"/>
    <w:rsid w:val="006B2D36"/>
    <w:rsid w:val="006B4197"/>
    <w:rsid w:val="006B73D5"/>
    <w:rsid w:val="006B7AAC"/>
    <w:rsid w:val="006C1C5D"/>
    <w:rsid w:val="006C3D1B"/>
    <w:rsid w:val="006C3D45"/>
    <w:rsid w:val="006C4538"/>
    <w:rsid w:val="006C4E3D"/>
    <w:rsid w:val="006C584F"/>
    <w:rsid w:val="006C69A2"/>
    <w:rsid w:val="006C782B"/>
    <w:rsid w:val="006C7A18"/>
    <w:rsid w:val="006D0851"/>
    <w:rsid w:val="006D31B0"/>
    <w:rsid w:val="006D37BF"/>
    <w:rsid w:val="006D4C49"/>
    <w:rsid w:val="006E1507"/>
    <w:rsid w:val="006E247F"/>
    <w:rsid w:val="006E6F3A"/>
    <w:rsid w:val="006E6FF9"/>
    <w:rsid w:val="006E7601"/>
    <w:rsid w:val="006F035E"/>
    <w:rsid w:val="006F19A6"/>
    <w:rsid w:val="006F53AE"/>
    <w:rsid w:val="006F60A2"/>
    <w:rsid w:val="006F6865"/>
    <w:rsid w:val="00701062"/>
    <w:rsid w:val="007019CC"/>
    <w:rsid w:val="00703008"/>
    <w:rsid w:val="007042C5"/>
    <w:rsid w:val="007071B5"/>
    <w:rsid w:val="00707255"/>
    <w:rsid w:val="00707A71"/>
    <w:rsid w:val="007124A9"/>
    <w:rsid w:val="007124BB"/>
    <w:rsid w:val="00712620"/>
    <w:rsid w:val="00714EAE"/>
    <w:rsid w:val="00715F1D"/>
    <w:rsid w:val="00715FA1"/>
    <w:rsid w:val="00717018"/>
    <w:rsid w:val="00717AE0"/>
    <w:rsid w:val="007227E9"/>
    <w:rsid w:val="007242B6"/>
    <w:rsid w:val="007252D1"/>
    <w:rsid w:val="007255D1"/>
    <w:rsid w:val="00726485"/>
    <w:rsid w:val="007309AB"/>
    <w:rsid w:val="007340D3"/>
    <w:rsid w:val="00734818"/>
    <w:rsid w:val="00734914"/>
    <w:rsid w:val="00735100"/>
    <w:rsid w:val="00735449"/>
    <w:rsid w:val="00736A55"/>
    <w:rsid w:val="007416FB"/>
    <w:rsid w:val="007419C7"/>
    <w:rsid w:val="00741CA0"/>
    <w:rsid w:val="00742A7A"/>
    <w:rsid w:val="00742D94"/>
    <w:rsid w:val="007456BF"/>
    <w:rsid w:val="00747BD0"/>
    <w:rsid w:val="00753167"/>
    <w:rsid w:val="007545DE"/>
    <w:rsid w:val="00754E37"/>
    <w:rsid w:val="00755ADD"/>
    <w:rsid w:val="00756926"/>
    <w:rsid w:val="00760BD1"/>
    <w:rsid w:val="007670E8"/>
    <w:rsid w:val="0077023B"/>
    <w:rsid w:val="007727C9"/>
    <w:rsid w:val="00775E60"/>
    <w:rsid w:val="00775F48"/>
    <w:rsid w:val="00776B8D"/>
    <w:rsid w:val="00776FD6"/>
    <w:rsid w:val="0078148A"/>
    <w:rsid w:val="00781780"/>
    <w:rsid w:val="007820B4"/>
    <w:rsid w:val="0078223D"/>
    <w:rsid w:val="00783280"/>
    <w:rsid w:val="00786193"/>
    <w:rsid w:val="0078675B"/>
    <w:rsid w:val="00786DE4"/>
    <w:rsid w:val="00787D81"/>
    <w:rsid w:val="00791227"/>
    <w:rsid w:val="00793184"/>
    <w:rsid w:val="00793609"/>
    <w:rsid w:val="00796F16"/>
    <w:rsid w:val="00796FA6"/>
    <w:rsid w:val="007A1159"/>
    <w:rsid w:val="007A124B"/>
    <w:rsid w:val="007A1F9D"/>
    <w:rsid w:val="007A2125"/>
    <w:rsid w:val="007A3243"/>
    <w:rsid w:val="007A4D52"/>
    <w:rsid w:val="007A4E71"/>
    <w:rsid w:val="007A5DF7"/>
    <w:rsid w:val="007A6392"/>
    <w:rsid w:val="007A78EC"/>
    <w:rsid w:val="007A7CAB"/>
    <w:rsid w:val="007B3908"/>
    <w:rsid w:val="007B6D87"/>
    <w:rsid w:val="007C50F6"/>
    <w:rsid w:val="007C6106"/>
    <w:rsid w:val="007C74BD"/>
    <w:rsid w:val="007C7DDC"/>
    <w:rsid w:val="007D006C"/>
    <w:rsid w:val="007D09C4"/>
    <w:rsid w:val="007D135A"/>
    <w:rsid w:val="007D1FB2"/>
    <w:rsid w:val="007D2589"/>
    <w:rsid w:val="007D2C93"/>
    <w:rsid w:val="007D492B"/>
    <w:rsid w:val="007D4E5A"/>
    <w:rsid w:val="007D68E0"/>
    <w:rsid w:val="007D7024"/>
    <w:rsid w:val="007D7AA8"/>
    <w:rsid w:val="007E1A27"/>
    <w:rsid w:val="007F4390"/>
    <w:rsid w:val="007F5768"/>
    <w:rsid w:val="007F7B6B"/>
    <w:rsid w:val="00801309"/>
    <w:rsid w:val="00802D5F"/>
    <w:rsid w:val="0080343E"/>
    <w:rsid w:val="008052E7"/>
    <w:rsid w:val="00805643"/>
    <w:rsid w:val="008078C6"/>
    <w:rsid w:val="00807925"/>
    <w:rsid w:val="0081134C"/>
    <w:rsid w:val="00813582"/>
    <w:rsid w:val="0081480F"/>
    <w:rsid w:val="00814C05"/>
    <w:rsid w:val="008151C4"/>
    <w:rsid w:val="00815755"/>
    <w:rsid w:val="00815E9D"/>
    <w:rsid w:val="0081717D"/>
    <w:rsid w:val="00817DE5"/>
    <w:rsid w:val="008204D1"/>
    <w:rsid w:val="008212C9"/>
    <w:rsid w:val="00824704"/>
    <w:rsid w:val="00826B2F"/>
    <w:rsid w:val="00832D90"/>
    <w:rsid w:val="00833E25"/>
    <w:rsid w:val="0083657B"/>
    <w:rsid w:val="00841FE5"/>
    <w:rsid w:val="00847229"/>
    <w:rsid w:val="008472C7"/>
    <w:rsid w:val="00847A7D"/>
    <w:rsid w:val="008527E2"/>
    <w:rsid w:val="00852BD2"/>
    <w:rsid w:val="00853EC4"/>
    <w:rsid w:val="00854D07"/>
    <w:rsid w:val="00863198"/>
    <w:rsid w:val="00864883"/>
    <w:rsid w:val="00864D21"/>
    <w:rsid w:val="00864FB8"/>
    <w:rsid w:val="008679AE"/>
    <w:rsid w:val="0087021E"/>
    <w:rsid w:val="00870ADF"/>
    <w:rsid w:val="00871872"/>
    <w:rsid w:val="00875903"/>
    <w:rsid w:val="00882AA1"/>
    <w:rsid w:val="00884172"/>
    <w:rsid w:val="008846CD"/>
    <w:rsid w:val="00886F16"/>
    <w:rsid w:val="00890BB7"/>
    <w:rsid w:val="00896FD5"/>
    <w:rsid w:val="00897510"/>
    <w:rsid w:val="00897CA4"/>
    <w:rsid w:val="00897E2A"/>
    <w:rsid w:val="008A0342"/>
    <w:rsid w:val="008A1EC5"/>
    <w:rsid w:val="008A3D56"/>
    <w:rsid w:val="008A58D4"/>
    <w:rsid w:val="008A7A65"/>
    <w:rsid w:val="008B2E04"/>
    <w:rsid w:val="008B4342"/>
    <w:rsid w:val="008B4905"/>
    <w:rsid w:val="008B57D9"/>
    <w:rsid w:val="008B5D40"/>
    <w:rsid w:val="008B5DA8"/>
    <w:rsid w:val="008B758B"/>
    <w:rsid w:val="008C166F"/>
    <w:rsid w:val="008C1E68"/>
    <w:rsid w:val="008C3005"/>
    <w:rsid w:val="008C3823"/>
    <w:rsid w:val="008C45A8"/>
    <w:rsid w:val="008C6978"/>
    <w:rsid w:val="008C6C17"/>
    <w:rsid w:val="008C7201"/>
    <w:rsid w:val="008D27C8"/>
    <w:rsid w:val="008D2F42"/>
    <w:rsid w:val="008D4F66"/>
    <w:rsid w:val="008D4FB4"/>
    <w:rsid w:val="008D5846"/>
    <w:rsid w:val="008D5C96"/>
    <w:rsid w:val="008D663B"/>
    <w:rsid w:val="008D67B8"/>
    <w:rsid w:val="008D6DDE"/>
    <w:rsid w:val="008D7CD3"/>
    <w:rsid w:val="008D7DE1"/>
    <w:rsid w:val="008D7E6A"/>
    <w:rsid w:val="008E1E11"/>
    <w:rsid w:val="008E2820"/>
    <w:rsid w:val="008E30C8"/>
    <w:rsid w:val="008E3CA2"/>
    <w:rsid w:val="008E436F"/>
    <w:rsid w:val="008E46B2"/>
    <w:rsid w:val="008E4C4A"/>
    <w:rsid w:val="008E61C5"/>
    <w:rsid w:val="008E6CE7"/>
    <w:rsid w:val="008F1106"/>
    <w:rsid w:val="008F50A9"/>
    <w:rsid w:val="008F552C"/>
    <w:rsid w:val="008F5574"/>
    <w:rsid w:val="008F68CD"/>
    <w:rsid w:val="009005DF"/>
    <w:rsid w:val="009027B3"/>
    <w:rsid w:val="009042EE"/>
    <w:rsid w:val="00904F32"/>
    <w:rsid w:val="00905A95"/>
    <w:rsid w:val="00905EA6"/>
    <w:rsid w:val="009065A7"/>
    <w:rsid w:val="00906C88"/>
    <w:rsid w:val="00907947"/>
    <w:rsid w:val="00910CD9"/>
    <w:rsid w:val="009114AB"/>
    <w:rsid w:val="0091338D"/>
    <w:rsid w:val="0091361A"/>
    <w:rsid w:val="00914AAB"/>
    <w:rsid w:val="00916674"/>
    <w:rsid w:val="0091671B"/>
    <w:rsid w:val="00917323"/>
    <w:rsid w:val="0091749D"/>
    <w:rsid w:val="009208E1"/>
    <w:rsid w:val="009216B0"/>
    <w:rsid w:val="00922824"/>
    <w:rsid w:val="00922FC8"/>
    <w:rsid w:val="00924DA8"/>
    <w:rsid w:val="00925C1B"/>
    <w:rsid w:val="00926925"/>
    <w:rsid w:val="00926E65"/>
    <w:rsid w:val="009303EE"/>
    <w:rsid w:val="00930570"/>
    <w:rsid w:val="00930E88"/>
    <w:rsid w:val="0093155C"/>
    <w:rsid w:val="00933A9F"/>
    <w:rsid w:val="00935E87"/>
    <w:rsid w:val="00935ED2"/>
    <w:rsid w:val="009369D3"/>
    <w:rsid w:val="009410C6"/>
    <w:rsid w:val="009418EC"/>
    <w:rsid w:val="009446ED"/>
    <w:rsid w:val="00944DE2"/>
    <w:rsid w:val="00945170"/>
    <w:rsid w:val="00946512"/>
    <w:rsid w:val="00947178"/>
    <w:rsid w:val="009517AD"/>
    <w:rsid w:val="0095184D"/>
    <w:rsid w:val="00953AF6"/>
    <w:rsid w:val="0095443F"/>
    <w:rsid w:val="00955A18"/>
    <w:rsid w:val="00955B91"/>
    <w:rsid w:val="00956E19"/>
    <w:rsid w:val="00961D20"/>
    <w:rsid w:val="00962748"/>
    <w:rsid w:val="00964A9C"/>
    <w:rsid w:val="00966AF3"/>
    <w:rsid w:val="0097266E"/>
    <w:rsid w:val="00973FEE"/>
    <w:rsid w:val="009741E7"/>
    <w:rsid w:val="0097755D"/>
    <w:rsid w:val="00977E02"/>
    <w:rsid w:val="00977E89"/>
    <w:rsid w:val="009831F1"/>
    <w:rsid w:val="00984E3C"/>
    <w:rsid w:val="00986F0C"/>
    <w:rsid w:val="00990302"/>
    <w:rsid w:val="009912C1"/>
    <w:rsid w:val="009913D7"/>
    <w:rsid w:val="00991974"/>
    <w:rsid w:val="00992F35"/>
    <w:rsid w:val="00994750"/>
    <w:rsid w:val="009958B8"/>
    <w:rsid w:val="00995B55"/>
    <w:rsid w:val="00997A7B"/>
    <w:rsid w:val="009A0A87"/>
    <w:rsid w:val="009A276B"/>
    <w:rsid w:val="009A3139"/>
    <w:rsid w:val="009A5836"/>
    <w:rsid w:val="009B0AE0"/>
    <w:rsid w:val="009B2B5D"/>
    <w:rsid w:val="009B3D2C"/>
    <w:rsid w:val="009B4FAE"/>
    <w:rsid w:val="009B5B77"/>
    <w:rsid w:val="009B625B"/>
    <w:rsid w:val="009B6502"/>
    <w:rsid w:val="009C0F82"/>
    <w:rsid w:val="009C1BB9"/>
    <w:rsid w:val="009C4AF8"/>
    <w:rsid w:val="009C5533"/>
    <w:rsid w:val="009C6031"/>
    <w:rsid w:val="009C70D4"/>
    <w:rsid w:val="009D1EE4"/>
    <w:rsid w:val="009D3683"/>
    <w:rsid w:val="009D3F9A"/>
    <w:rsid w:val="009D42A4"/>
    <w:rsid w:val="009D576F"/>
    <w:rsid w:val="009D6A3E"/>
    <w:rsid w:val="009E0611"/>
    <w:rsid w:val="009E1016"/>
    <w:rsid w:val="009E592B"/>
    <w:rsid w:val="009E6EEC"/>
    <w:rsid w:val="009E73CC"/>
    <w:rsid w:val="009F14FE"/>
    <w:rsid w:val="009F2E34"/>
    <w:rsid w:val="009F7844"/>
    <w:rsid w:val="009F7DA4"/>
    <w:rsid w:val="00A00702"/>
    <w:rsid w:val="00A01AB9"/>
    <w:rsid w:val="00A0467E"/>
    <w:rsid w:val="00A052C3"/>
    <w:rsid w:val="00A05FEE"/>
    <w:rsid w:val="00A06633"/>
    <w:rsid w:val="00A073FD"/>
    <w:rsid w:val="00A07F01"/>
    <w:rsid w:val="00A1122F"/>
    <w:rsid w:val="00A1241A"/>
    <w:rsid w:val="00A125EF"/>
    <w:rsid w:val="00A1267E"/>
    <w:rsid w:val="00A13557"/>
    <w:rsid w:val="00A14C4D"/>
    <w:rsid w:val="00A151B5"/>
    <w:rsid w:val="00A16EE7"/>
    <w:rsid w:val="00A170E7"/>
    <w:rsid w:val="00A179A7"/>
    <w:rsid w:val="00A17EB7"/>
    <w:rsid w:val="00A20556"/>
    <w:rsid w:val="00A21D27"/>
    <w:rsid w:val="00A24CBA"/>
    <w:rsid w:val="00A2564D"/>
    <w:rsid w:val="00A30F9C"/>
    <w:rsid w:val="00A32247"/>
    <w:rsid w:val="00A342B0"/>
    <w:rsid w:val="00A35578"/>
    <w:rsid w:val="00A3570A"/>
    <w:rsid w:val="00A35BC2"/>
    <w:rsid w:val="00A375BA"/>
    <w:rsid w:val="00A4035D"/>
    <w:rsid w:val="00A4037E"/>
    <w:rsid w:val="00A42A71"/>
    <w:rsid w:val="00A441EE"/>
    <w:rsid w:val="00A4468E"/>
    <w:rsid w:val="00A45C0B"/>
    <w:rsid w:val="00A4679F"/>
    <w:rsid w:val="00A4774A"/>
    <w:rsid w:val="00A47E92"/>
    <w:rsid w:val="00A504A2"/>
    <w:rsid w:val="00A52905"/>
    <w:rsid w:val="00A567FC"/>
    <w:rsid w:val="00A56FEA"/>
    <w:rsid w:val="00A57089"/>
    <w:rsid w:val="00A57120"/>
    <w:rsid w:val="00A572FD"/>
    <w:rsid w:val="00A61B8E"/>
    <w:rsid w:val="00A62BC8"/>
    <w:rsid w:val="00A70BF3"/>
    <w:rsid w:val="00A71C94"/>
    <w:rsid w:val="00A721A8"/>
    <w:rsid w:val="00A73073"/>
    <w:rsid w:val="00A7383B"/>
    <w:rsid w:val="00A73C3E"/>
    <w:rsid w:val="00A74F99"/>
    <w:rsid w:val="00A76B5E"/>
    <w:rsid w:val="00A805B6"/>
    <w:rsid w:val="00A80923"/>
    <w:rsid w:val="00A80977"/>
    <w:rsid w:val="00A83A69"/>
    <w:rsid w:val="00A87ED9"/>
    <w:rsid w:val="00A908D5"/>
    <w:rsid w:val="00A9164A"/>
    <w:rsid w:val="00A93B36"/>
    <w:rsid w:val="00A96819"/>
    <w:rsid w:val="00A97B23"/>
    <w:rsid w:val="00AA2BF9"/>
    <w:rsid w:val="00AA2DCC"/>
    <w:rsid w:val="00AA3999"/>
    <w:rsid w:val="00AA3E16"/>
    <w:rsid w:val="00AA4D86"/>
    <w:rsid w:val="00AA4E3D"/>
    <w:rsid w:val="00AA6889"/>
    <w:rsid w:val="00AB0A72"/>
    <w:rsid w:val="00AB17C4"/>
    <w:rsid w:val="00AB1CD7"/>
    <w:rsid w:val="00AB1FEA"/>
    <w:rsid w:val="00AB2E3C"/>
    <w:rsid w:val="00AB4920"/>
    <w:rsid w:val="00AB580F"/>
    <w:rsid w:val="00AB5CE2"/>
    <w:rsid w:val="00AB637F"/>
    <w:rsid w:val="00AB7342"/>
    <w:rsid w:val="00AB778D"/>
    <w:rsid w:val="00AB7DEE"/>
    <w:rsid w:val="00AC0595"/>
    <w:rsid w:val="00AC05D0"/>
    <w:rsid w:val="00AC08FE"/>
    <w:rsid w:val="00AC13BF"/>
    <w:rsid w:val="00AC3C2F"/>
    <w:rsid w:val="00AD1B6F"/>
    <w:rsid w:val="00AD217D"/>
    <w:rsid w:val="00AD25AC"/>
    <w:rsid w:val="00AD4CA7"/>
    <w:rsid w:val="00AD4DC6"/>
    <w:rsid w:val="00AD5AE7"/>
    <w:rsid w:val="00AD661B"/>
    <w:rsid w:val="00AD6F5E"/>
    <w:rsid w:val="00AD7F11"/>
    <w:rsid w:val="00AE0992"/>
    <w:rsid w:val="00AE223F"/>
    <w:rsid w:val="00AE37DB"/>
    <w:rsid w:val="00AE45BC"/>
    <w:rsid w:val="00AE4DBD"/>
    <w:rsid w:val="00AE6429"/>
    <w:rsid w:val="00AE6977"/>
    <w:rsid w:val="00AE6F38"/>
    <w:rsid w:val="00AF192D"/>
    <w:rsid w:val="00AF1A69"/>
    <w:rsid w:val="00AF3E28"/>
    <w:rsid w:val="00AF53E7"/>
    <w:rsid w:val="00AF5C2B"/>
    <w:rsid w:val="00AF5FF3"/>
    <w:rsid w:val="00AF6445"/>
    <w:rsid w:val="00B0086E"/>
    <w:rsid w:val="00B03381"/>
    <w:rsid w:val="00B0407A"/>
    <w:rsid w:val="00B054D4"/>
    <w:rsid w:val="00B05B24"/>
    <w:rsid w:val="00B069AD"/>
    <w:rsid w:val="00B07B39"/>
    <w:rsid w:val="00B121E1"/>
    <w:rsid w:val="00B13FBD"/>
    <w:rsid w:val="00B2235C"/>
    <w:rsid w:val="00B24353"/>
    <w:rsid w:val="00B24C1F"/>
    <w:rsid w:val="00B26856"/>
    <w:rsid w:val="00B27961"/>
    <w:rsid w:val="00B27AA3"/>
    <w:rsid w:val="00B31111"/>
    <w:rsid w:val="00B32932"/>
    <w:rsid w:val="00B346F3"/>
    <w:rsid w:val="00B34C62"/>
    <w:rsid w:val="00B36AAB"/>
    <w:rsid w:val="00B418B0"/>
    <w:rsid w:val="00B43A8C"/>
    <w:rsid w:val="00B44346"/>
    <w:rsid w:val="00B4444D"/>
    <w:rsid w:val="00B44727"/>
    <w:rsid w:val="00B44CCF"/>
    <w:rsid w:val="00B45DCF"/>
    <w:rsid w:val="00B46031"/>
    <w:rsid w:val="00B462E4"/>
    <w:rsid w:val="00B46CF4"/>
    <w:rsid w:val="00B46FEF"/>
    <w:rsid w:val="00B52EA8"/>
    <w:rsid w:val="00B55654"/>
    <w:rsid w:val="00B56E46"/>
    <w:rsid w:val="00B57304"/>
    <w:rsid w:val="00B625AB"/>
    <w:rsid w:val="00B63105"/>
    <w:rsid w:val="00B64656"/>
    <w:rsid w:val="00B65183"/>
    <w:rsid w:val="00B6534B"/>
    <w:rsid w:val="00B65B19"/>
    <w:rsid w:val="00B66840"/>
    <w:rsid w:val="00B669D5"/>
    <w:rsid w:val="00B67146"/>
    <w:rsid w:val="00B67850"/>
    <w:rsid w:val="00B67F1E"/>
    <w:rsid w:val="00B7011A"/>
    <w:rsid w:val="00B71A5E"/>
    <w:rsid w:val="00B732D6"/>
    <w:rsid w:val="00B73523"/>
    <w:rsid w:val="00B735E8"/>
    <w:rsid w:val="00B76527"/>
    <w:rsid w:val="00B76696"/>
    <w:rsid w:val="00B7741F"/>
    <w:rsid w:val="00B80942"/>
    <w:rsid w:val="00B82C11"/>
    <w:rsid w:val="00B848C4"/>
    <w:rsid w:val="00B85441"/>
    <w:rsid w:val="00B855F4"/>
    <w:rsid w:val="00B86B75"/>
    <w:rsid w:val="00B877A6"/>
    <w:rsid w:val="00B90924"/>
    <w:rsid w:val="00B910B1"/>
    <w:rsid w:val="00B91957"/>
    <w:rsid w:val="00B92127"/>
    <w:rsid w:val="00B93740"/>
    <w:rsid w:val="00B93A31"/>
    <w:rsid w:val="00B96293"/>
    <w:rsid w:val="00B967A3"/>
    <w:rsid w:val="00B96CFD"/>
    <w:rsid w:val="00BA0282"/>
    <w:rsid w:val="00BA0E64"/>
    <w:rsid w:val="00BA124B"/>
    <w:rsid w:val="00BA2D0B"/>
    <w:rsid w:val="00BB18D6"/>
    <w:rsid w:val="00BB2FD1"/>
    <w:rsid w:val="00BB35DF"/>
    <w:rsid w:val="00BB4A90"/>
    <w:rsid w:val="00BC0C33"/>
    <w:rsid w:val="00BC1A80"/>
    <w:rsid w:val="00BC3400"/>
    <w:rsid w:val="00BC39C2"/>
    <w:rsid w:val="00BC447D"/>
    <w:rsid w:val="00BC5A26"/>
    <w:rsid w:val="00BC6021"/>
    <w:rsid w:val="00BC6262"/>
    <w:rsid w:val="00BC6EC5"/>
    <w:rsid w:val="00BC7EFF"/>
    <w:rsid w:val="00BD0BA9"/>
    <w:rsid w:val="00BD45E5"/>
    <w:rsid w:val="00BD4710"/>
    <w:rsid w:val="00BD4876"/>
    <w:rsid w:val="00BD55E5"/>
    <w:rsid w:val="00BE2465"/>
    <w:rsid w:val="00BE4AA2"/>
    <w:rsid w:val="00BE767D"/>
    <w:rsid w:val="00BE78CC"/>
    <w:rsid w:val="00BE7E60"/>
    <w:rsid w:val="00BF0BEA"/>
    <w:rsid w:val="00BF2027"/>
    <w:rsid w:val="00BF2239"/>
    <w:rsid w:val="00BF2589"/>
    <w:rsid w:val="00BF28E9"/>
    <w:rsid w:val="00BF41E1"/>
    <w:rsid w:val="00BF4366"/>
    <w:rsid w:val="00C040AE"/>
    <w:rsid w:val="00C10327"/>
    <w:rsid w:val="00C114D6"/>
    <w:rsid w:val="00C115AA"/>
    <w:rsid w:val="00C13A1D"/>
    <w:rsid w:val="00C13FC0"/>
    <w:rsid w:val="00C15D90"/>
    <w:rsid w:val="00C164F8"/>
    <w:rsid w:val="00C17003"/>
    <w:rsid w:val="00C20692"/>
    <w:rsid w:val="00C2231B"/>
    <w:rsid w:val="00C224DB"/>
    <w:rsid w:val="00C2278A"/>
    <w:rsid w:val="00C2376A"/>
    <w:rsid w:val="00C23BD8"/>
    <w:rsid w:val="00C23D0E"/>
    <w:rsid w:val="00C25161"/>
    <w:rsid w:val="00C300D8"/>
    <w:rsid w:val="00C314C7"/>
    <w:rsid w:val="00C32825"/>
    <w:rsid w:val="00C334AE"/>
    <w:rsid w:val="00C33872"/>
    <w:rsid w:val="00C33D6D"/>
    <w:rsid w:val="00C344CD"/>
    <w:rsid w:val="00C34DE1"/>
    <w:rsid w:val="00C3630D"/>
    <w:rsid w:val="00C3655E"/>
    <w:rsid w:val="00C40FA1"/>
    <w:rsid w:val="00C4338B"/>
    <w:rsid w:val="00C4415E"/>
    <w:rsid w:val="00C44221"/>
    <w:rsid w:val="00C4460C"/>
    <w:rsid w:val="00C4559D"/>
    <w:rsid w:val="00C512A5"/>
    <w:rsid w:val="00C5192B"/>
    <w:rsid w:val="00C51A8F"/>
    <w:rsid w:val="00C560A8"/>
    <w:rsid w:val="00C621F5"/>
    <w:rsid w:val="00C62C16"/>
    <w:rsid w:val="00C63A63"/>
    <w:rsid w:val="00C64B3E"/>
    <w:rsid w:val="00C6586A"/>
    <w:rsid w:val="00C6693B"/>
    <w:rsid w:val="00C66B2A"/>
    <w:rsid w:val="00C70C23"/>
    <w:rsid w:val="00C70F43"/>
    <w:rsid w:val="00C74345"/>
    <w:rsid w:val="00C7490E"/>
    <w:rsid w:val="00C74A14"/>
    <w:rsid w:val="00C74D0D"/>
    <w:rsid w:val="00C7537F"/>
    <w:rsid w:val="00C8086E"/>
    <w:rsid w:val="00C82204"/>
    <w:rsid w:val="00C851CE"/>
    <w:rsid w:val="00C86E60"/>
    <w:rsid w:val="00C871A9"/>
    <w:rsid w:val="00C87332"/>
    <w:rsid w:val="00C877D7"/>
    <w:rsid w:val="00C87D15"/>
    <w:rsid w:val="00C91C9E"/>
    <w:rsid w:val="00C92EE5"/>
    <w:rsid w:val="00C92FC9"/>
    <w:rsid w:val="00C9448C"/>
    <w:rsid w:val="00C94572"/>
    <w:rsid w:val="00C94B68"/>
    <w:rsid w:val="00C96D18"/>
    <w:rsid w:val="00C97D09"/>
    <w:rsid w:val="00CA0A94"/>
    <w:rsid w:val="00CA2875"/>
    <w:rsid w:val="00CA6927"/>
    <w:rsid w:val="00CA7047"/>
    <w:rsid w:val="00CA75E6"/>
    <w:rsid w:val="00CC0ADE"/>
    <w:rsid w:val="00CC1E06"/>
    <w:rsid w:val="00CC2245"/>
    <w:rsid w:val="00CC3472"/>
    <w:rsid w:val="00CC4ECB"/>
    <w:rsid w:val="00CC55E6"/>
    <w:rsid w:val="00CC57C5"/>
    <w:rsid w:val="00CC64E3"/>
    <w:rsid w:val="00CC698F"/>
    <w:rsid w:val="00CD0285"/>
    <w:rsid w:val="00CD068A"/>
    <w:rsid w:val="00CD3981"/>
    <w:rsid w:val="00CD54D0"/>
    <w:rsid w:val="00CD5A65"/>
    <w:rsid w:val="00CE36BD"/>
    <w:rsid w:val="00CE38E0"/>
    <w:rsid w:val="00CE39F0"/>
    <w:rsid w:val="00CE5378"/>
    <w:rsid w:val="00CE7718"/>
    <w:rsid w:val="00CE7A4C"/>
    <w:rsid w:val="00CF0A07"/>
    <w:rsid w:val="00CF10C8"/>
    <w:rsid w:val="00CF18BD"/>
    <w:rsid w:val="00CF1A5A"/>
    <w:rsid w:val="00D00F36"/>
    <w:rsid w:val="00D01499"/>
    <w:rsid w:val="00D0509F"/>
    <w:rsid w:val="00D0594B"/>
    <w:rsid w:val="00D070B3"/>
    <w:rsid w:val="00D07114"/>
    <w:rsid w:val="00D07748"/>
    <w:rsid w:val="00D07B89"/>
    <w:rsid w:val="00D10654"/>
    <w:rsid w:val="00D1312D"/>
    <w:rsid w:val="00D13667"/>
    <w:rsid w:val="00D15C38"/>
    <w:rsid w:val="00D17C8C"/>
    <w:rsid w:val="00D22A3A"/>
    <w:rsid w:val="00D23EB9"/>
    <w:rsid w:val="00D27C37"/>
    <w:rsid w:val="00D27EB0"/>
    <w:rsid w:val="00D3191B"/>
    <w:rsid w:val="00D32C2F"/>
    <w:rsid w:val="00D35E8B"/>
    <w:rsid w:val="00D41308"/>
    <w:rsid w:val="00D435AD"/>
    <w:rsid w:val="00D4490C"/>
    <w:rsid w:val="00D451B0"/>
    <w:rsid w:val="00D4564B"/>
    <w:rsid w:val="00D45E71"/>
    <w:rsid w:val="00D52A2F"/>
    <w:rsid w:val="00D54958"/>
    <w:rsid w:val="00D54F2E"/>
    <w:rsid w:val="00D57C55"/>
    <w:rsid w:val="00D61D30"/>
    <w:rsid w:val="00D625BA"/>
    <w:rsid w:val="00D70CDD"/>
    <w:rsid w:val="00D71F6E"/>
    <w:rsid w:val="00D7293E"/>
    <w:rsid w:val="00D739D8"/>
    <w:rsid w:val="00D741BD"/>
    <w:rsid w:val="00D818D1"/>
    <w:rsid w:val="00D862FA"/>
    <w:rsid w:val="00D86BA2"/>
    <w:rsid w:val="00D90422"/>
    <w:rsid w:val="00D92A3F"/>
    <w:rsid w:val="00D933E7"/>
    <w:rsid w:val="00D94631"/>
    <w:rsid w:val="00D9591B"/>
    <w:rsid w:val="00D96CC0"/>
    <w:rsid w:val="00D97CAB"/>
    <w:rsid w:val="00DA19F6"/>
    <w:rsid w:val="00DA2322"/>
    <w:rsid w:val="00DA3717"/>
    <w:rsid w:val="00DA5EC2"/>
    <w:rsid w:val="00DB2D63"/>
    <w:rsid w:val="00DB3383"/>
    <w:rsid w:val="00DB401C"/>
    <w:rsid w:val="00DB4A30"/>
    <w:rsid w:val="00DB54CD"/>
    <w:rsid w:val="00DB7B1A"/>
    <w:rsid w:val="00DB7DF2"/>
    <w:rsid w:val="00DC1003"/>
    <w:rsid w:val="00DC1B10"/>
    <w:rsid w:val="00DC3D6F"/>
    <w:rsid w:val="00DC53B3"/>
    <w:rsid w:val="00DC548F"/>
    <w:rsid w:val="00DC664F"/>
    <w:rsid w:val="00DD0B96"/>
    <w:rsid w:val="00DD10AB"/>
    <w:rsid w:val="00DD2480"/>
    <w:rsid w:val="00DD28BA"/>
    <w:rsid w:val="00DD2911"/>
    <w:rsid w:val="00DE144D"/>
    <w:rsid w:val="00DE4D1C"/>
    <w:rsid w:val="00DE6B32"/>
    <w:rsid w:val="00DF0E76"/>
    <w:rsid w:val="00DF264D"/>
    <w:rsid w:val="00E01E18"/>
    <w:rsid w:val="00E02C26"/>
    <w:rsid w:val="00E03921"/>
    <w:rsid w:val="00E04C2A"/>
    <w:rsid w:val="00E05AEE"/>
    <w:rsid w:val="00E111C4"/>
    <w:rsid w:val="00E11E5A"/>
    <w:rsid w:val="00E127A1"/>
    <w:rsid w:val="00E12D18"/>
    <w:rsid w:val="00E12E0B"/>
    <w:rsid w:val="00E14367"/>
    <w:rsid w:val="00E1549A"/>
    <w:rsid w:val="00E15ECD"/>
    <w:rsid w:val="00E16588"/>
    <w:rsid w:val="00E17522"/>
    <w:rsid w:val="00E203B8"/>
    <w:rsid w:val="00E20530"/>
    <w:rsid w:val="00E2119A"/>
    <w:rsid w:val="00E22804"/>
    <w:rsid w:val="00E24875"/>
    <w:rsid w:val="00E25507"/>
    <w:rsid w:val="00E25B3F"/>
    <w:rsid w:val="00E25C21"/>
    <w:rsid w:val="00E2657E"/>
    <w:rsid w:val="00E2791E"/>
    <w:rsid w:val="00E33B83"/>
    <w:rsid w:val="00E4199F"/>
    <w:rsid w:val="00E42235"/>
    <w:rsid w:val="00E436E5"/>
    <w:rsid w:val="00E44A46"/>
    <w:rsid w:val="00E44CA0"/>
    <w:rsid w:val="00E44D78"/>
    <w:rsid w:val="00E45671"/>
    <w:rsid w:val="00E4593D"/>
    <w:rsid w:val="00E46B1A"/>
    <w:rsid w:val="00E47F5B"/>
    <w:rsid w:val="00E5068F"/>
    <w:rsid w:val="00E50CEF"/>
    <w:rsid w:val="00E50F7F"/>
    <w:rsid w:val="00E512A3"/>
    <w:rsid w:val="00E5199E"/>
    <w:rsid w:val="00E52785"/>
    <w:rsid w:val="00E54AAD"/>
    <w:rsid w:val="00E55110"/>
    <w:rsid w:val="00E56238"/>
    <w:rsid w:val="00E60976"/>
    <w:rsid w:val="00E614D4"/>
    <w:rsid w:val="00E62D55"/>
    <w:rsid w:val="00E62E44"/>
    <w:rsid w:val="00E655A9"/>
    <w:rsid w:val="00E67117"/>
    <w:rsid w:val="00E70785"/>
    <w:rsid w:val="00E741A9"/>
    <w:rsid w:val="00E74D5C"/>
    <w:rsid w:val="00E75D70"/>
    <w:rsid w:val="00E76914"/>
    <w:rsid w:val="00E76D08"/>
    <w:rsid w:val="00E77C8B"/>
    <w:rsid w:val="00E8024E"/>
    <w:rsid w:val="00E802D4"/>
    <w:rsid w:val="00E812F4"/>
    <w:rsid w:val="00E8181B"/>
    <w:rsid w:val="00E873E8"/>
    <w:rsid w:val="00E876DF"/>
    <w:rsid w:val="00E87A11"/>
    <w:rsid w:val="00E87C00"/>
    <w:rsid w:val="00E87F0F"/>
    <w:rsid w:val="00E916E4"/>
    <w:rsid w:val="00E9423C"/>
    <w:rsid w:val="00E96696"/>
    <w:rsid w:val="00EA039E"/>
    <w:rsid w:val="00EA0440"/>
    <w:rsid w:val="00EA146A"/>
    <w:rsid w:val="00EA259F"/>
    <w:rsid w:val="00EA2745"/>
    <w:rsid w:val="00EA2C4C"/>
    <w:rsid w:val="00EA2D01"/>
    <w:rsid w:val="00EA31AE"/>
    <w:rsid w:val="00EA373E"/>
    <w:rsid w:val="00EA3B16"/>
    <w:rsid w:val="00EA4478"/>
    <w:rsid w:val="00EA4A81"/>
    <w:rsid w:val="00EA4EDE"/>
    <w:rsid w:val="00EA5AB3"/>
    <w:rsid w:val="00EA602F"/>
    <w:rsid w:val="00EA61AE"/>
    <w:rsid w:val="00EA6E87"/>
    <w:rsid w:val="00EA7026"/>
    <w:rsid w:val="00EA79B1"/>
    <w:rsid w:val="00EA7BAA"/>
    <w:rsid w:val="00EB2396"/>
    <w:rsid w:val="00EB492D"/>
    <w:rsid w:val="00EB53E1"/>
    <w:rsid w:val="00EC0A9F"/>
    <w:rsid w:val="00EC0E78"/>
    <w:rsid w:val="00EC2C0F"/>
    <w:rsid w:val="00EC2DE1"/>
    <w:rsid w:val="00EC3EFF"/>
    <w:rsid w:val="00EC6AC3"/>
    <w:rsid w:val="00EC7BD8"/>
    <w:rsid w:val="00EC7DA3"/>
    <w:rsid w:val="00ED0D40"/>
    <w:rsid w:val="00ED60A2"/>
    <w:rsid w:val="00ED615A"/>
    <w:rsid w:val="00ED67EB"/>
    <w:rsid w:val="00ED6AD5"/>
    <w:rsid w:val="00ED7956"/>
    <w:rsid w:val="00ED7D18"/>
    <w:rsid w:val="00ED7E38"/>
    <w:rsid w:val="00ED7E5D"/>
    <w:rsid w:val="00EE15A5"/>
    <w:rsid w:val="00EE189F"/>
    <w:rsid w:val="00EE1F0E"/>
    <w:rsid w:val="00EE349A"/>
    <w:rsid w:val="00EE3C25"/>
    <w:rsid w:val="00EE4FCA"/>
    <w:rsid w:val="00EE54FE"/>
    <w:rsid w:val="00EE567F"/>
    <w:rsid w:val="00EE62CE"/>
    <w:rsid w:val="00EE6895"/>
    <w:rsid w:val="00EE7519"/>
    <w:rsid w:val="00EF293C"/>
    <w:rsid w:val="00EF378C"/>
    <w:rsid w:val="00EF54B4"/>
    <w:rsid w:val="00EF68B1"/>
    <w:rsid w:val="00EF77A1"/>
    <w:rsid w:val="00F00675"/>
    <w:rsid w:val="00F009AE"/>
    <w:rsid w:val="00F0175B"/>
    <w:rsid w:val="00F03F65"/>
    <w:rsid w:val="00F052A9"/>
    <w:rsid w:val="00F066BF"/>
    <w:rsid w:val="00F06753"/>
    <w:rsid w:val="00F06998"/>
    <w:rsid w:val="00F11145"/>
    <w:rsid w:val="00F15A8B"/>
    <w:rsid w:val="00F1709D"/>
    <w:rsid w:val="00F2007D"/>
    <w:rsid w:val="00F21361"/>
    <w:rsid w:val="00F21B49"/>
    <w:rsid w:val="00F22904"/>
    <w:rsid w:val="00F23E72"/>
    <w:rsid w:val="00F24AA0"/>
    <w:rsid w:val="00F33745"/>
    <w:rsid w:val="00F3414F"/>
    <w:rsid w:val="00F34BAD"/>
    <w:rsid w:val="00F353B1"/>
    <w:rsid w:val="00F3572F"/>
    <w:rsid w:val="00F36886"/>
    <w:rsid w:val="00F418E9"/>
    <w:rsid w:val="00F43BBB"/>
    <w:rsid w:val="00F440B9"/>
    <w:rsid w:val="00F44B32"/>
    <w:rsid w:val="00F44F79"/>
    <w:rsid w:val="00F45811"/>
    <w:rsid w:val="00F458F2"/>
    <w:rsid w:val="00F460A1"/>
    <w:rsid w:val="00F464E1"/>
    <w:rsid w:val="00F46B1C"/>
    <w:rsid w:val="00F543A4"/>
    <w:rsid w:val="00F545A4"/>
    <w:rsid w:val="00F559F4"/>
    <w:rsid w:val="00F55C2D"/>
    <w:rsid w:val="00F55F9E"/>
    <w:rsid w:val="00F566F6"/>
    <w:rsid w:val="00F609AB"/>
    <w:rsid w:val="00F617D2"/>
    <w:rsid w:val="00F64CC2"/>
    <w:rsid w:val="00F659EB"/>
    <w:rsid w:val="00F672B5"/>
    <w:rsid w:val="00F67470"/>
    <w:rsid w:val="00F710A3"/>
    <w:rsid w:val="00F73CA3"/>
    <w:rsid w:val="00F755D5"/>
    <w:rsid w:val="00F76145"/>
    <w:rsid w:val="00F77390"/>
    <w:rsid w:val="00F8017E"/>
    <w:rsid w:val="00F81E46"/>
    <w:rsid w:val="00F82C81"/>
    <w:rsid w:val="00F840BB"/>
    <w:rsid w:val="00F84DE1"/>
    <w:rsid w:val="00F870B5"/>
    <w:rsid w:val="00F9379B"/>
    <w:rsid w:val="00F941DC"/>
    <w:rsid w:val="00F9752E"/>
    <w:rsid w:val="00FA0377"/>
    <w:rsid w:val="00FA17D5"/>
    <w:rsid w:val="00FA1B3F"/>
    <w:rsid w:val="00FA32B8"/>
    <w:rsid w:val="00FA6874"/>
    <w:rsid w:val="00FB1604"/>
    <w:rsid w:val="00FB21E5"/>
    <w:rsid w:val="00FB4717"/>
    <w:rsid w:val="00FB5285"/>
    <w:rsid w:val="00FB5710"/>
    <w:rsid w:val="00FB5F0F"/>
    <w:rsid w:val="00FB6084"/>
    <w:rsid w:val="00FB6AB7"/>
    <w:rsid w:val="00FC015A"/>
    <w:rsid w:val="00FC2138"/>
    <w:rsid w:val="00FC72AB"/>
    <w:rsid w:val="00FD08D3"/>
    <w:rsid w:val="00FD0F65"/>
    <w:rsid w:val="00FD1F22"/>
    <w:rsid w:val="00FD28F3"/>
    <w:rsid w:val="00FD3406"/>
    <w:rsid w:val="00FD35C6"/>
    <w:rsid w:val="00FD38F4"/>
    <w:rsid w:val="00FD5494"/>
    <w:rsid w:val="00FE2981"/>
    <w:rsid w:val="00FE2DC8"/>
    <w:rsid w:val="00FE5693"/>
    <w:rsid w:val="00FF0225"/>
    <w:rsid w:val="00FF494A"/>
    <w:rsid w:val="00FF4970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C119383"/>
  <w15:docId w15:val="{27350D78-82EA-4F0C-B7C5-0A27E246A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0924"/>
  </w:style>
  <w:style w:type="paragraph" w:styleId="1">
    <w:name w:val="heading 1"/>
    <w:basedOn w:val="a"/>
    <w:next w:val="a"/>
    <w:link w:val="10"/>
    <w:uiPriority w:val="9"/>
    <w:qFormat/>
    <w:rsid w:val="00081EC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styleId="af6">
    <w:name w:val="Body Text Indent"/>
    <w:basedOn w:val="a"/>
    <w:link w:val="af7"/>
    <w:uiPriority w:val="99"/>
    <w:semiHidden/>
    <w:unhideWhenUsed/>
    <w:rsid w:val="00190117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190117"/>
  </w:style>
  <w:style w:type="paragraph" w:customStyle="1" w:styleId="Default">
    <w:name w:val="Default"/>
    <w:rsid w:val="00B46F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1EC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af8">
    <w:name w:val="Placeholder Text"/>
    <w:basedOn w:val="a0"/>
    <w:uiPriority w:val="99"/>
    <w:semiHidden/>
    <w:rsid w:val="004D2BAC"/>
    <w:rPr>
      <w:color w:val="808080"/>
    </w:rPr>
  </w:style>
  <w:style w:type="character" w:customStyle="1" w:styleId="21">
    <w:name w:val="Основной текст (2) + Полужирный"/>
    <w:basedOn w:val="a0"/>
    <w:rsid w:val="00170404"/>
    <w:rPr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2">
    <w:name w:val="Основной текст (2)_"/>
    <w:basedOn w:val="a0"/>
    <w:link w:val="23"/>
    <w:rsid w:val="00170404"/>
    <w:rPr>
      <w:sz w:val="28"/>
      <w:szCs w:val="28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170404"/>
    <w:pPr>
      <w:widowControl w:val="0"/>
      <w:shd w:val="clear" w:color="auto" w:fill="FFFFFF"/>
      <w:spacing w:before="1440" w:after="1620" w:line="0" w:lineRule="atLeast"/>
      <w:ind w:hanging="1140"/>
      <w:jc w:val="center"/>
    </w:pPr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1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84770">
              <w:marLeft w:val="-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88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8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0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3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66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5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9E225BB-7970-4215-B562-2515E235CCD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18</Pages>
  <Words>4640</Words>
  <Characters>26451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</cp:revision>
  <cp:lastPrinted>2021-02-16T04:52:00Z</cp:lastPrinted>
  <dcterms:created xsi:type="dcterms:W3CDTF">2024-11-06T10:31:00Z</dcterms:created>
  <dcterms:modified xsi:type="dcterms:W3CDTF">2026-08-12T11:00:00Z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